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F352" w14:textId="611DE168" w:rsidR="005238BF" w:rsidRDefault="00697DE5">
      <w:r>
        <w:t>Týdenní úkol do 31.3.2023</w:t>
      </w:r>
    </w:p>
    <w:p w14:paraId="54A40618" w14:textId="525D2CEB" w:rsidR="00697DE5" w:rsidRDefault="00697DE5" w:rsidP="00697DE5"/>
    <w:p w14:paraId="36729F43" w14:textId="7232DD68" w:rsidR="00697DE5" w:rsidRPr="00697DE5" w:rsidRDefault="00697DE5" w:rsidP="00697DE5">
      <w:pPr>
        <w:rPr>
          <w:b/>
          <w:bCs/>
        </w:rPr>
      </w:pPr>
      <w:r w:rsidRPr="00697DE5">
        <w:rPr>
          <w:b/>
          <w:bCs/>
        </w:rPr>
        <w:t>List</w:t>
      </w:r>
      <w:r>
        <w:rPr>
          <w:b/>
          <w:bCs/>
        </w:rPr>
        <w:t>y</w:t>
      </w:r>
      <w:r w:rsidRPr="00697DE5">
        <w:rPr>
          <w:b/>
          <w:bCs/>
        </w:rPr>
        <w:t xml:space="preserve"> do portfolia</w:t>
      </w:r>
    </w:p>
    <w:p w14:paraId="5B9120EA" w14:textId="71041A99" w:rsidR="00697DE5" w:rsidRDefault="00697DE5" w:rsidP="00697DE5">
      <w:r>
        <w:t>Obsahuje d</w:t>
      </w:r>
      <w:r>
        <w:t>efinice pojmů a popis postupů na příkladech</w:t>
      </w:r>
      <w:r>
        <w:t xml:space="preserve"> </w:t>
      </w:r>
    </w:p>
    <w:p w14:paraId="457D47A8" w14:textId="77777777" w:rsidR="00697DE5" w:rsidRDefault="00697DE5" w:rsidP="00697DE5"/>
    <w:p w14:paraId="363F9018" w14:textId="27DAF956" w:rsidR="00697DE5" w:rsidRDefault="00697DE5" w:rsidP="00697DE5">
      <w:r w:rsidRPr="00697DE5">
        <w:rPr>
          <w:b/>
          <w:bCs/>
        </w:rPr>
        <w:t>Mnohočleny:</w:t>
      </w:r>
      <w:r>
        <w:t xml:space="preserve"> </w:t>
      </w:r>
    </w:p>
    <w:p w14:paraId="5B8FDE62" w14:textId="495342A6" w:rsidR="00697DE5" w:rsidRDefault="00697DE5" w:rsidP="00697DE5">
      <w:pPr>
        <w:pStyle w:val="Odstavecseseznamem"/>
        <w:numPr>
          <w:ilvl w:val="0"/>
          <w:numId w:val="2"/>
        </w:numPr>
      </w:pPr>
      <w:r>
        <w:t>Jednočlen, dvojčlen, trojčlen</w:t>
      </w:r>
    </w:p>
    <w:p w14:paraId="0A618E17" w14:textId="7BA3091D" w:rsidR="00697DE5" w:rsidRDefault="00697DE5" w:rsidP="00697DE5">
      <w:pPr>
        <w:pStyle w:val="Odstavecseseznamem"/>
        <w:numPr>
          <w:ilvl w:val="0"/>
          <w:numId w:val="2"/>
        </w:numPr>
      </w:pPr>
      <w:r>
        <w:t>Sčítání a odčítání mnohočlenů, odstraňování závorek</w:t>
      </w:r>
    </w:p>
    <w:p w14:paraId="38A18A68" w14:textId="1A3CB776" w:rsidR="00697DE5" w:rsidRDefault="00697DE5" w:rsidP="00697DE5">
      <w:pPr>
        <w:pStyle w:val="Odstavecseseznamem"/>
        <w:numPr>
          <w:ilvl w:val="0"/>
          <w:numId w:val="2"/>
        </w:numPr>
      </w:pPr>
      <w:r>
        <w:t>Násobení jednočlenů</w:t>
      </w:r>
    </w:p>
    <w:p w14:paraId="2656E596" w14:textId="674252B2" w:rsidR="00697DE5" w:rsidRDefault="00697DE5" w:rsidP="00697DE5">
      <w:pPr>
        <w:pStyle w:val="Odstavecseseznamem"/>
        <w:numPr>
          <w:ilvl w:val="0"/>
          <w:numId w:val="2"/>
        </w:numPr>
      </w:pPr>
      <w:proofErr w:type="spellStart"/>
      <w:r>
        <w:t>Roznásobování</w:t>
      </w:r>
      <w:proofErr w:type="spellEnd"/>
      <w:r>
        <w:t xml:space="preserve"> mnohočlenů</w:t>
      </w:r>
    </w:p>
    <w:p w14:paraId="766B5991" w14:textId="2B027A07" w:rsidR="00697DE5" w:rsidRDefault="00697DE5" w:rsidP="00697DE5">
      <w:pPr>
        <w:pStyle w:val="Odstavecseseznamem"/>
        <w:numPr>
          <w:ilvl w:val="0"/>
          <w:numId w:val="2"/>
        </w:numPr>
      </w:pPr>
      <w:r>
        <w:t>Vytýkání z mnohočlenů</w:t>
      </w:r>
    </w:p>
    <w:p w14:paraId="003038B5" w14:textId="1BBD26F9" w:rsidR="00697DE5" w:rsidRDefault="00697DE5" w:rsidP="00697DE5">
      <w:pPr>
        <w:pStyle w:val="Odstavecseseznamem"/>
        <w:numPr>
          <w:ilvl w:val="0"/>
          <w:numId w:val="2"/>
        </w:numPr>
      </w:pPr>
      <w:r>
        <w:t>Algebraické vzorce (3)</w:t>
      </w:r>
    </w:p>
    <w:p w14:paraId="428CE39E" w14:textId="5587A447" w:rsidR="00697DE5" w:rsidRDefault="00697DE5" w:rsidP="00697DE5">
      <w:pPr>
        <w:pStyle w:val="Odstavecseseznamem"/>
        <w:numPr>
          <w:ilvl w:val="0"/>
          <w:numId w:val="2"/>
        </w:numPr>
      </w:pPr>
      <w:r>
        <w:t xml:space="preserve">Použití </w:t>
      </w:r>
      <w:proofErr w:type="spellStart"/>
      <w:r>
        <w:t>algeb</w:t>
      </w:r>
      <w:proofErr w:type="spellEnd"/>
      <w:r>
        <w:t>. Vzorců</w:t>
      </w:r>
    </w:p>
    <w:p w14:paraId="3DA03071" w14:textId="0F25CB7E" w:rsidR="00697DE5" w:rsidRDefault="00697DE5" w:rsidP="00697DE5"/>
    <w:p w14:paraId="69410A00" w14:textId="0270C0E1" w:rsidR="00697DE5" w:rsidRDefault="00697DE5" w:rsidP="00697DE5">
      <w:r>
        <w:rPr>
          <w:b/>
          <w:bCs/>
        </w:rPr>
        <w:t>Mocniny</w:t>
      </w:r>
      <w:r>
        <w:t xml:space="preserve"> </w:t>
      </w:r>
    </w:p>
    <w:p w14:paraId="7F29A199" w14:textId="6C84DA68" w:rsidR="00697DE5" w:rsidRDefault="00697DE5" w:rsidP="00697DE5">
      <w:pPr>
        <w:pStyle w:val="Odstavecseseznamem"/>
        <w:numPr>
          <w:ilvl w:val="0"/>
          <w:numId w:val="2"/>
        </w:numPr>
      </w:pPr>
      <w:r>
        <w:t>Mocnina</w:t>
      </w:r>
    </w:p>
    <w:p w14:paraId="3FBBCC08" w14:textId="04349791" w:rsidR="00697DE5" w:rsidRDefault="00697DE5" w:rsidP="00697DE5">
      <w:pPr>
        <w:pStyle w:val="Odstavecseseznamem"/>
        <w:numPr>
          <w:ilvl w:val="0"/>
          <w:numId w:val="2"/>
        </w:numPr>
      </w:pPr>
      <w:r>
        <w:t>Druhá mocnina čísla, desetinného čísla, zlomku, záporného čísla</w:t>
      </w:r>
    </w:p>
    <w:p w14:paraId="70A74F25" w14:textId="73D2DA53" w:rsidR="00697DE5" w:rsidRDefault="00697DE5" w:rsidP="00697DE5">
      <w:pPr>
        <w:pStyle w:val="Odstavecseseznamem"/>
        <w:numPr>
          <w:ilvl w:val="0"/>
          <w:numId w:val="2"/>
        </w:numPr>
      </w:pPr>
      <w:r>
        <w:t>Čtvercové číslo</w:t>
      </w:r>
    </w:p>
    <w:p w14:paraId="7B0E8594" w14:textId="08CDA61B" w:rsidR="00697DE5" w:rsidRDefault="00697DE5" w:rsidP="00697DE5">
      <w:pPr>
        <w:pStyle w:val="Odstavecseseznamem"/>
        <w:numPr>
          <w:ilvl w:val="0"/>
          <w:numId w:val="2"/>
        </w:numPr>
      </w:pPr>
      <w:r>
        <w:t>Druhá odmocnina čísla, odmocnina des. čísla, zlomku</w:t>
      </w:r>
    </w:p>
    <w:p w14:paraId="546A03FE" w14:textId="02906BBC" w:rsidR="00EF2A46" w:rsidRDefault="00EF2A46" w:rsidP="00697DE5">
      <w:pPr>
        <w:pStyle w:val="Odstavecseseznamem"/>
        <w:numPr>
          <w:ilvl w:val="0"/>
          <w:numId w:val="2"/>
        </w:numPr>
      </w:pPr>
      <w:r>
        <w:t>Třetí mocnina</w:t>
      </w:r>
    </w:p>
    <w:p w14:paraId="7981AEBC" w14:textId="1CF237BF" w:rsidR="00EF2A46" w:rsidRDefault="00EF2A46" w:rsidP="00697DE5">
      <w:pPr>
        <w:pStyle w:val="Odstavecseseznamem"/>
        <w:numPr>
          <w:ilvl w:val="0"/>
          <w:numId w:val="2"/>
        </w:numPr>
      </w:pPr>
      <w:r>
        <w:t>Pythagorova věta – náčrtek trojúhelníku, vzorec</w:t>
      </w:r>
    </w:p>
    <w:p w14:paraId="37FC687B" w14:textId="35C612D7" w:rsidR="00697DE5" w:rsidRDefault="00EF2A46" w:rsidP="00EF2A46">
      <w:pPr>
        <w:pStyle w:val="Odstavecseseznamem"/>
        <w:numPr>
          <w:ilvl w:val="0"/>
          <w:numId w:val="2"/>
        </w:numPr>
      </w:pPr>
      <w:r>
        <w:t xml:space="preserve">Příklad s použitím Pythagorovy věty. </w:t>
      </w:r>
    </w:p>
    <w:sectPr w:rsidR="0069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C63"/>
    <w:multiLevelType w:val="hybridMultilevel"/>
    <w:tmpl w:val="5F6644E0"/>
    <w:lvl w:ilvl="0" w:tplc="D01A0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06E58"/>
    <w:multiLevelType w:val="hybridMultilevel"/>
    <w:tmpl w:val="057E242E"/>
    <w:lvl w:ilvl="0" w:tplc="AD9EF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21297">
    <w:abstractNumId w:val="1"/>
  </w:num>
  <w:num w:numId="2" w16cid:durableId="210090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E5"/>
    <w:rsid w:val="005238BF"/>
    <w:rsid w:val="00697DE5"/>
    <w:rsid w:val="00EF2A46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82D0"/>
  <w15:chartTrackingRefBased/>
  <w15:docId w15:val="{34A02B02-CE95-48CC-B5B8-F5AD2F32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Hollanová</dc:creator>
  <cp:keywords/>
  <dc:description/>
  <cp:lastModifiedBy>Hana Hollanová</cp:lastModifiedBy>
  <cp:revision>1</cp:revision>
  <dcterms:created xsi:type="dcterms:W3CDTF">2023-03-26T19:10:00Z</dcterms:created>
  <dcterms:modified xsi:type="dcterms:W3CDTF">2023-03-26T19:23:00Z</dcterms:modified>
</cp:coreProperties>
</file>