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  <w:bookmarkStart w:id="0" w:name="_GoBack"/>
      <w:bookmarkEnd w:id="0"/>
      <w:r>
        <w:rPr>
          <w:rFonts w:ascii="Maiandra GD" w:hAnsi="Maiandra GD"/>
          <w:noProof/>
          <w:sz w:val="24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1847850" cy="1560830"/>
            <wp:effectExtent l="0" t="0" r="0" b="1270"/>
            <wp:wrapTight wrapText="bothSides">
              <wp:wrapPolygon edited="0">
                <wp:start x="0" y="0"/>
                <wp:lineTo x="0" y="21354"/>
                <wp:lineTo x="21377" y="21354"/>
                <wp:lineTo x="21377" y="0"/>
                <wp:lineTo x="0" y="0"/>
              </wp:wrapPolygon>
            </wp:wrapTight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EB2">
        <w:rPr>
          <w:rFonts w:ascii="Maiandra GD" w:hAnsi="Maiandra GD"/>
          <w:sz w:val="24"/>
        </w:rPr>
        <w:t xml:space="preserve">Milí druháci, kluci i holky, </w:t>
      </w: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  <w:r w:rsidRPr="00383EB2">
        <w:rPr>
          <w:rFonts w:ascii="Maiandra GD" w:hAnsi="Maiandra GD"/>
          <w:sz w:val="24"/>
        </w:rPr>
        <w:t>tak prázdniny jsou za námi a my vás op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t v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t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 xml:space="preserve">me ve </w:t>
      </w:r>
      <w:r w:rsidRPr="00383EB2">
        <w:rPr>
          <w:rFonts w:ascii="Maiandra GD" w:hAnsi="Maiandra GD" w:cs="Harrington"/>
          <w:sz w:val="24"/>
        </w:rPr>
        <w:t>š</w:t>
      </w:r>
      <w:r w:rsidRPr="00383EB2">
        <w:rPr>
          <w:rFonts w:ascii="Maiandra GD" w:hAnsi="Maiandra GD"/>
          <w:sz w:val="24"/>
        </w:rPr>
        <w:t>koln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ch lavic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ch </w:t>
      </w:r>
      <w:r w:rsidRPr="00383EB2">
        <w:rPr>
          <w:rFonts w:ascii="Maiandra GD" w:hAnsi="Maiandra GD" w:cs="Harrington"/>
          <w:sz w:val="24"/>
        </w:rPr>
        <w:t>–</w:t>
      </w:r>
      <w:r w:rsidRPr="00383EB2">
        <w:rPr>
          <w:rFonts w:ascii="Maiandra GD" w:hAnsi="Maiandra GD"/>
          <w:sz w:val="24"/>
        </w:rPr>
        <w:t xml:space="preserve"> tedy sp</w:t>
      </w:r>
      <w:r w:rsidRPr="00383EB2">
        <w:rPr>
          <w:rFonts w:ascii="Maiandra GD" w:hAnsi="Maiandra GD" w:cs="Harrington"/>
          <w:sz w:val="24"/>
        </w:rPr>
        <w:t>íš</w:t>
      </w:r>
      <w:r w:rsidRPr="00383EB2">
        <w:rPr>
          <w:rFonts w:ascii="Maiandra GD" w:hAnsi="Maiandra GD"/>
          <w:sz w:val="24"/>
        </w:rPr>
        <w:t>e na na</w:t>
      </w:r>
      <w:r w:rsidRPr="00383EB2">
        <w:rPr>
          <w:rFonts w:ascii="Maiandra GD" w:hAnsi="Maiandra GD" w:cs="Harrington"/>
          <w:sz w:val="24"/>
        </w:rPr>
        <w:t>ší</w:t>
      </w:r>
      <w:r w:rsidRPr="00383EB2">
        <w:rPr>
          <w:rFonts w:ascii="Maiandra GD" w:hAnsi="Maiandra GD"/>
          <w:sz w:val="24"/>
        </w:rPr>
        <w:t xml:space="preserve"> spole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n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palub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 xml:space="preserve">. </w:t>
      </w:r>
    </w:p>
    <w:p w:rsidR="00383EB2" w:rsidRDefault="00383EB2" w:rsidP="00383EB2">
      <w:pPr>
        <w:jc w:val="both"/>
        <w:rPr>
          <w:rFonts w:ascii="Maiandra GD" w:hAnsi="Maiandra GD"/>
          <w:sz w:val="24"/>
        </w:rPr>
      </w:pPr>
      <w:r w:rsidRPr="00383EB2">
        <w:rPr>
          <w:rFonts w:ascii="Maiandra GD" w:hAnsi="Maiandra GD"/>
          <w:sz w:val="24"/>
        </w:rPr>
        <w:t>Jestlipak už tušíte, jaký bude název a téma naší t</w:t>
      </w:r>
      <w:r w:rsidRPr="00383EB2">
        <w:rPr>
          <w:rFonts w:ascii="Calibri" w:hAnsi="Calibri" w:cs="Calibri"/>
          <w:sz w:val="24"/>
        </w:rPr>
        <w:t>ř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dy? </w:t>
      </w: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  <w:r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1995804</wp:posOffset>
                </wp:positionH>
                <wp:positionV relativeFrom="paragraph">
                  <wp:posOffset>149860</wp:posOffset>
                </wp:positionV>
                <wp:extent cx="372427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1FA30070"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15pt,11.8pt" to="450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" strokecolor="#1f3763 [1608]" strokeweight=".5pt">
                <v:stroke joinstyle="miter"/>
              </v:line>
            </w:pict>
          </mc:Fallback>
        </mc:AlternateContent>
      </w: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  <w:r w:rsidRPr="00383EB2">
        <w:rPr>
          <w:rFonts w:ascii="Maiandra GD" w:hAnsi="Maiandra GD"/>
          <w:sz w:val="24"/>
        </w:rPr>
        <w:t>Budeme spole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n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 xml:space="preserve"> cestovat a putovat po mo</w:t>
      </w:r>
      <w:r w:rsidRPr="00383EB2">
        <w:rPr>
          <w:rFonts w:ascii="Calibri" w:hAnsi="Calibri" w:cs="Calibri"/>
          <w:sz w:val="24"/>
        </w:rPr>
        <w:t>ř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ch a ostrovech se spoustou z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bavy i pou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en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. V pr</w:t>
      </w:r>
      <w:r w:rsidRPr="00383EB2">
        <w:rPr>
          <w:rFonts w:ascii="Calibri" w:hAnsi="Calibri" w:cs="Calibri"/>
          <w:sz w:val="24"/>
        </w:rPr>
        <w:t>ů</w:t>
      </w:r>
      <w:r w:rsidRPr="00383EB2">
        <w:rPr>
          <w:rFonts w:ascii="Maiandra GD" w:hAnsi="Maiandra GD"/>
          <w:sz w:val="24"/>
        </w:rPr>
        <w:t>b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hu roku se dozv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me mnoho zaj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mav</w:t>
      </w:r>
      <w:r w:rsidRPr="00383EB2">
        <w:rPr>
          <w:rFonts w:ascii="Maiandra GD" w:hAnsi="Maiandra GD" w:cs="Harrington"/>
          <w:sz w:val="24"/>
        </w:rPr>
        <w:t>ý</w:t>
      </w:r>
      <w:r w:rsidRPr="00383EB2">
        <w:rPr>
          <w:rFonts w:ascii="Maiandra GD" w:hAnsi="Maiandra GD"/>
          <w:sz w:val="24"/>
        </w:rPr>
        <w:t>ch informac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a nau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me se plno nov</w:t>
      </w:r>
      <w:r w:rsidRPr="00383EB2">
        <w:rPr>
          <w:rFonts w:ascii="Maiandra GD" w:hAnsi="Maiandra GD" w:cs="Harrington"/>
          <w:sz w:val="24"/>
        </w:rPr>
        <w:t>ý</w:t>
      </w:r>
      <w:r w:rsidRPr="00383EB2">
        <w:rPr>
          <w:rFonts w:ascii="Maiandra GD" w:hAnsi="Maiandra GD"/>
          <w:sz w:val="24"/>
        </w:rPr>
        <w:t>ch v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c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.</w:t>
      </w: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  <w:r w:rsidRPr="009C244F">
        <w:rPr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 wp14:anchorId="49C5D949" wp14:editId="462D9162">
            <wp:simplePos x="0" y="0"/>
            <wp:positionH relativeFrom="column">
              <wp:posOffset>3705225</wp:posOffset>
            </wp:positionH>
            <wp:positionV relativeFrom="paragraph">
              <wp:posOffset>221615</wp:posOffset>
            </wp:positionV>
            <wp:extent cx="594360" cy="544195"/>
            <wp:effectExtent l="0" t="0" r="0" b="8255"/>
            <wp:wrapNone/>
            <wp:docPr id="3" name="Obrázek 3" descr="Výsledek obrázku pro parník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parník kreslen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EB2">
        <w:rPr>
          <w:rFonts w:ascii="Maiandra GD" w:hAnsi="Maiandra GD"/>
          <w:sz w:val="24"/>
        </w:rPr>
        <w:t>Cesta nebude vždy jednoduchá, ale vše spole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n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 xml:space="preserve"> zvl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dneme a doplujeme a</w:t>
      </w:r>
      <w:r w:rsidRPr="00383EB2">
        <w:rPr>
          <w:rFonts w:ascii="Maiandra GD" w:hAnsi="Maiandra GD" w:cs="Harrington"/>
          <w:sz w:val="24"/>
        </w:rPr>
        <w:t>ž</w:t>
      </w:r>
      <w:r w:rsidRPr="00383EB2">
        <w:rPr>
          <w:rFonts w:ascii="Maiandra GD" w:hAnsi="Maiandra GD"/>
          <w:sz w:val="24"/>
        </w:rPr>
        <w:t xml:space="preserve"> k cíli, kde vás bude 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ekat odm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na: plavba na parníku po Vltav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.</w:t>
      </w:r>
      <w:r w:rsidRPr="00383EB2">
        <w:rPr>
          <w:b/>
          <w:i/>
          <w:noProof/>
          <w:sz w:val="24"/>
          <w:szCs w:val="24"/>
          <w:lang w:eastAsia="cs-CZ"/>
        </w:rPr>
        <w:t xml:space="preserve"> </w:t>
      </w: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  <w:r w:rsidRPr="009C244F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664B4AEF" wp14:editId="71869CEC">
            <wp:simplePos x="0" y="0"/>
            <wp:positionH relativeFrom="column">
              <wp:posOffset>2271395</wp:posOffset>
            </wp:positionH>
            <wp:positionV relativeFrom="paragraph">
              <wp:posOffset>1206500</wp:posOffset>
            </wp:positionV>
            <wp:extent cx="695325" cy="625793"/>
            <wp:effectExtent l="0" t="0" r="0" b="3175"/>
            <wp:wrapNone/>
            <wp:docPr id="6" name="obrázek 1" descr="Výsledek obrázku pro starý ku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tarý kuf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ek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 xml:space="preserve"> n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s celoro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Plavba </w:t>
      </w:r>
      <w:r w:rsidRPr="00383EB2">
        <w:rPr>
          <w:rFonts w:ascii="Maiandra GD" w:hAnsi="Maiandra GD" w:cs="Harrington"/>
          <w:sz w:val="24"/>
        </w:rPr>
        <w:t>š</w:t>
      </w:r>
      <w:r w:rsidRPr="00383EB2">
        <w:rPr>
          <w:rFonts w:ascii="Maiandra GD" w:hAnsi="Maiandra GD"/>
          <w:sz w:val="24"/>
        </w:rPr>
        <w:t>koln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m rokem, na kter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budete pozn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vat nejen ciz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jazyk, ale tak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odkr</w:t>
      </w:r>
      <w:r w:rsidRPr="00383EB2">
        <w:rPr>
          <w:rFonts w:ascii="Maiandra GD" w:hAnsi="Maiandra GD" w:cs="Harrington"/>
          <w:sz w:val="24"/>
        </w:rPr>
        <w:t>ý</w:t>
      </w:r>
      <w:r w:rsidRPr="00383EB2">
        <w:rPr>
          <w:rFonts w:ascii="Maiandra GD" w:hAnsi="Maiandra GD"/>
          <w:sz w:val="24"/>
        </w:rPr>
        <w:t>vat z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kout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na</w:t>
      </w:r>
      <w:r w:rsidRPr="00383EB2">
        <w:rPr>
          <w:rFonts w:ascii="Maiandra GD" w:hAnsi="Maiandra GD" w:cs="Harrington"/>
          <w:sz w:val="24"/>
        </w:rPr>
        <w:t>ší</w:t>
      </w:r>
      <w:r w:rsidRPr="00383EB2">
        <w:rPr>
          <w:rFonts w:ascii="Maiandra GD" w:hAnsi="Maiandra GD"/>
          <w:sz w:val="24"/>
        </w:rPr>
        <w:t xml:space="preserve"> m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stsk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tvrt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. V pr</w:t>
      </w:r>
      <w:r w:rsidRPr="00383EB2">
        <w:rPr>
          <w:rFonts w:ascii="Calibri" w:hAnsi="Calibri" w:cs="Calibri"/>
          <w:sz w:val="24"/>
        </w:rPr>
        <w:t>ů</w:t>
      </w:r>
      <w:r w:rsidRPr="00383EB2">
        <w:rPr>
          <w:rFonts w:ascii="Maiandra GD" w:hAnsi="Maiandra GD"/>
          <w:sz w:val="24"/>
        </w:rPr>
        <w:t>b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hu roku budeme pracovat v centrech aktivit, kter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n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s u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spolupracovat, domlouvat se a pom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hat si. Na lodi jsme si v</w:t>
      </w:r>
      <w:r w:rsidRPr="00383EB2">
        <w:rPr>
          <w:rFonts w:ascii="Maiandra GD" w:hAnsi="Maiandra GD" w:cs="Harrington"/>
          <w:sz w:val="24"/>
        </w:rPr>
        <w:t>š</w:t>
      </w:r>
      <w:r w:rsidRPr="00383EB2">
        <w:rPr>
          <w:rFonts w:ascii="Maiandra GD" w:hAnsi="Maiandra GD"/>
          <w:sz w:val="24"/>
        </w:rPr>
        <w:t>ichni rovni a mus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me t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hnout za jeden provaz!!! Z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znamy z v</w:t>
      </w:r>
      <w:r w:rsidRPr="00383EB2">
        <w:rPr>
          <w:rFonts w:ascii="Maiandra GD" w:hAnsi="Maiandra GD" w:cs="Harrington"/>
          <w:sz w:val="24"/>
        </w:rPr>
        <w:t>ý</w:t>
      </w:r>
      <w:r w:rsidRPr="00383EB2">
        <w:rPr>
          <w:rFonts w:ascii="Maiandra GD" w:hAnsi="Maiandra GD"/>
          <w:sz w:val="24"/>
        </w:rPr>
        <w:t>prav a objev</w:t>
      </w:r>
      <w:r w:rsidRPr="00383EB2">
        <w:rPr>
          <w:rFonts w:ascii="Calibri" w:hAnsi="Calibri" w:cs="Calibri"/>
          <w:sz w:val="24"/>
        </w:rPr>
        <w:t>ů</w:t>
      </w:r>
      <w:r w:rsidRPr="00383EB2">
        <w:rPr>
          <w:rFonts w:ascii="Maiandra GD" w:hAnsi="Maiandra GD"/>
          <w:sz w:val="24"/>
        </w:rPr>
        <w:t xml:space="preserve"> si budeme zakl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dat do Palubn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ho den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ku a nad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le budeme m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t k lep</w:t>
      </w:r>
      <w:r w:rsidRPr="00383EB2">
        <w:rPr>
          <w:rFonts w:ascii="Maiandra GD" w:hAnsi="Maiandra GD" w:cs="Harrington"/>
          <w:sz w:val="24"/>
        </w:rPr>
        <w:t>ší</w:t>
      </w:r>
      <w:r w:rsidRPr="00383EB2">
        <w:rPr>
          <w:rFonts w:ascii="Maiandra GD" w:hAnsi="Maiandra GD"/>
          <w:sz w:val="24"/>
        </w:rPr>
        <w:t xml:space="preserve"> orientaci na palub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 xml:space="preserve"> t</w:t>
      </w:r>
      <w:r w:rsidRPr="00383EB2">
        <w:rPr>
          <w:rFonts w:ascii="Maiandra GD" w:hAnsi="Maiandra GD" w:cs="Harrington"/>
          <w:sz w:val="24"/>
        </w:rPr>
        <w:t>ý</w:t>
      </w:r>
      <w:r w:rsidRPr="00383EB2">
        <w:rPr>
          <w:rFonts w:ascii="Maiandra GD" w:hAnsi="Maiandra GD"/>
          <w:sz w:val="24"/>
        </w:rPr>
        <w:t>denn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pl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 xml:space="preserve">ny. </w:t>
      </w: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  <w:r w:rsidRPr="00383EB2">
        <w:rPr>
          <w:rFonts w:ascii="Maiandra GD" w:hAnsi="Maiandra GD"/>
          <w:sz w:val="24"/>
        </w:rPr>
        <w:t>P</w:t>
      </w:r>
      <w:r w:rsidRPr="00383EB2">
        <w:rPr>
          <w:rFonts w:ascii="Calibri" w:hAnsi="Calibri" w:cs="Calibri"/>
          <w:sz w:val="24"/>
        </w:rPr>
        <w:t>ř</w:t>
      </w:r>
      <w:r w:rsidRPr="00383EB2">
        <w:rPr>
          <w:rFonts w:ascii="Maiandra GD" w:hAnsi="Maiandra GD"/>
          <w:sz w:val="24"/>
        </w:rPr>
        <w:t>ipravte si své školní zavazadlo                   - v n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m m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te vybaven</w:t>
      </w:r>
      <w:r w:rsidRPr="00383EB2">
        <w:rPr>
          <w:rFonts w:ascii="Maiandra GD" w:hAnsi="Maiandra GD" w:cs="Harrington"/>
          <w:sz w:val="24"/>
        </w:rPr>
        <w:t>ý</w:t>
      </w:r>
      <w:r w:rsidRPr="00383EB2">
        <w:rPr>
          <w:rFonts w:ascii="Maiandra GD" w:hAnsi="Maiandra GD"/>
          <w:sz w:val="24"/>
        </w:rPr>
        <w:t xml:space="preserve"> pen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l (o</w:t>
      </w:r>
      <w:r w:rsidRPr="00383EB2">
        <w:rPr>
          <w:rFonts w:ascii="Calibri" w:hAnsi="Calibri" w:cs="Calibri"/>
          <w:sz w:val="24"/>
        </w:rPr>
        <w:t>ř</w:t>
      </w:r>
      <w:r w:rsidRPr="00383EB2">
        <w:rPr>
          <w:rFonts w:ascii="Maiandra GD" w:hAnsi="Maiandra GD"/>
          <w:sz w:val="24"/>
        </w:rPr>
        <w:t>ezan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tu</w:t>
      </w:r>
      <w:r w:rsidRPr="00383EB2">
        <w:rPr>
          <w:rFonts w:ascii="Maiandra GD" w:hAnsi="Maiandra GD" w:cs="Harrington"/>
          <w:sz w:val="24"/>
        </w:rPr>
        <w:t>ž</w:t>
      </w:r>
      <w:r w:rsidRPr="00383EB2">
        <w:rPr>
          <w:rFonts w:ascii="Maiandra GD" w:hAnsi="Maiandra GD"/>
          <w:sz w:val="24"/>
        </w:rPr>
        <w:t>ky, 2 psac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pera, n</w:t>
      </w:r>
      <w:r w:rsidRPr="00383EB2">
        <w:rPr>
          <w:rFonts w:ascii="Calibri" w:hAnsi="Calibri" w:cs="Calibri"/>
          <w:sz w:val="24"/>
        </w:rPr>
        <w:t>ů</w:t>
      </w:r>
      <w:r w:rsidRPr="00383EB2">
        <w:rPr>
          <w:rFonts w:ascii="Maiandra GD" w:hAnsi="Maiandra GD" w:cs="Harrington"/>
          <w:sz w:val="24"/>
        </w:rPr>
        <w:t>ž</w:t>
      </w:r>
      <w:r w:rsidRPr="00383EB2">
        <w:rPr>
          <w:rFonts w:ascii="Maiandra GD" w:hAnsi="Maiandra GD"/>
          <w:sz w:val="24"/>
        </w:rPr>
        <w:t>ky, pastelky, o</w:t>
      </w:r>
      <w:r w:rsidRPr="00383EB2">
        <w:rPr>
          <w:rFonts w:ascii="Calibri" w:hAnsi="Calibri" w:cs="Calibri"/>
          <w:sz w:val="24"/>
        </w:rPr>
        <w:t>ř</w:t>
      </w:r>
      <w:r w:rsidRPr="00383EB2">
        <w:rPr>
          <w:rFonts w:ascii="Maiandra GD" w:hAnsi="Maiandra GD"/>
          <w:sz w:val="24"/>
        </w:rPr>
        <w:t>ez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v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tko, kr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tk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prav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tko, fix na mazac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tabulku), obalen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a podepsan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u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ebnice (</w:t>
      </w:r>
      <w:r w:rsidRPr="00383EB2">
        <w:rPr>
          <w:rFonts w:ascii="Maiandra GD" w:hAnsi="Maiandra GD" w:cs="Harrington"/>
          <w:sz w:val="24"/>
        </w:rPr>
        <w:t>š</w:t>
      </w:r>
      <w:r w:rsidRPr="00383EB2">
        <w:rPr>
          <w:rFonts w:ascii="Maiandra GD" w:hAnsi="Maiandra GD"/>
          <w:sz w:val="24"/>
        </w:rPr>
        <w:t>koln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a pracovn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se</w:t>
      </w:r>
      <w:r w:rsidRPr="00383EB2">
        <w:rPr>
          <w:rFonts w:ascii="Maiandra GD" w:hAnsi="Maiandra GD" w:cs="Harrington"/>
          <w:sz w:val="24"/>
        </w:rPr>
        <w:t>š</w:t>
      </w:r>
      <w:r w:rsidRPr="00383EB2">
        <w:rPr>
          <w:rFonts w:ascii="Maiandra GD" w:hAnsi="Maiandra GD"/>
          <w:sz w:val="24"/>
        </w:rPr>
        <w:t xml:space="preserve">ity dostaneme ve </w:t>
      </w:r>
      <w:r w:rsidRPr="00383EB2">
        <w:rPr>
          <w:rFonts w:ascii="Maiandra GD" w:hAnsi="Maiandra GD" w:cs="Harrington"/>
          <w:sz w:val="24"/>
        </w:rPr>
        <w:t>š</w:t>
      </w:r>
      <w:r w:rsidRPr="00383EB2">
        <w:rPr>
          <w:rFonts w:ascii="Maiandra GD" w:hAnsi="Maiandra GD"/>
          <w:sz w:val="24"/>
        </w:rPr>
        <w:t>kole).</w:t>
      </w: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  <w:r w:rsidRPr="00383EB2">
        <w:rPr>
          <w:rFonts w:ascii="Maiandra GD" w:hAnsi="Maiandra GD"/>
          <w:sz w:val="24"/>
        </w:rPr>
        <w:t>V pr</w:t>
      </w:r>
      <w:r w:rsidRPr="00383EB2">
        <w:rPr>
          <w:rFonts w:ascii="Calibri" w:hAnsi="Calibri" w:cs="Calibri"/>
          <w:sz w:val="24"/>
        </w:rPr>
        <w:t>ů</w:t>
      </w:r>
      <w:r w:rsidRPr="00383EB2">
        <w:rPr>
          <w:rFonts w:ascii="Maiandra GD" w:hAnsi="Maiandra GD"/>
          <w:sz w:val="24"/>
        </w:rPr>
        <w:t>b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hu t</w:t>
      </w:r>
      <w:r w:rsidRPr="00383EB2">
        <w:rPr>
          <w:rFonts w:ascii="Maiandra GD" w:hAnsi="Maiandra GD" w:cs="Harrington"/>
          <w:sz w:val="24"/>
        </w:rPr>
        <w:t>ý</w:t>
      </w:r>
      <w:r w:rsidRPr="00383EB2">
        <w:rPr>
          <w:rFonts w:ascii="Maiandra GD" w:hAnsi="Maiandra GD"/>
          <w:sz w:val="24"/>
        </w:rPr>
        <w:t>dne, ješt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 xml:space="preserve"> ne</w:t>
      </w:r>
      <w:r w:rsidRPr="00383EB2">
        <w:rPr>
          <w:rFonts w:ascii="Maiandra GD" w:hAnsi="Maiandra GD" w:cs="Harrington"/>
          <w:sz w:val="24"/>
        </w:rPr>
        <w:t>ž</w:t>
      </w:r>
      <w:r w:rsidRPr="00383EB2">
        <w:rPr>
          <w:rFonts w:ascii="Maiandra GD" w:hAnsi="Maiandra GD"/>
          <w:sz w:val="24"/>
        </w:rPr>
        <w:t xml:space="preserve"> vyplujeme, p</w:t>
      </w:r>
      <w:r w:rsidRPr="00383EB2">
        <w:rPr>
          <w:rFonts w:ascii="Calibri" w:hAnsi="Calibri" w:cs="Calibri"/>
          <w:sz w:val="24"/>
        </w:rPr>
        <w:t>ř</w:t>
      </w:r>
      <w:r w:rsidRPr="00383EB2">
        <w:rPr>
          <w:rFonts w:ascii="Maiandra GD" w:hAnsi="Maiandra GD"/>
          <w:sz w:val="24"/>
        </w:rPr>
        <w:t>ineste ka</w:t>
      </w:r>
      <w:r w:rsidRPr="00383EB2">
        <w:rPr>
          <w:rFonts w:ascii="Maiandra GD" w:hAnsi="Maiandra GD" w:cs="Harrington"/>
          <w:sz w:val="24"/>
        </w:rPr>
        <w:t>ž</w:t>
      </w:r>
      <w:r w:rsidRPr="00383EB2">
        <w:rPr>
          <w:rFonts w:ascii="Maiandra GD" w:hAnsi="Maiandra GD"/>
          <w:sz w:val="24"/>
        </w:rPr>
        <w:t>d</w:t>
      </w:r>
      <w:r w:rsidRPr="00383EB2">
        <w:rPr>
          <w:rFonts w:ascii="Maiandra GD" w:hAnsi="Maiandra GD" w:cs="Harrington"/>
          <w:sz w:val="24"/>
        </w:rPr>
        <w:t>ý</w:t>
      </w:r>
      <w:r w:rsidRPr="00383EB2">
        <w:rPr>
          <w:rFonts w:ascii="Maiandra GD" w:hAnsi="Maiandra GD"/>
          <w:sz w:val="24"/>
        </w:rPr>
        <w:t xml:space="preserve"> pot</w:t>
      </w:r>
      <w:r w:rsidRPr="00383EB2">
        <w:rPr>
          <w:rFonts w:ascii="Calibri" w:hAnsi="Calibri" w:cs="Calibri"/>
          <w:sz w:val="24"/>
        </w:rPr>
        <w:t>ř</w:t>
      </w:r>
      <w:r w:rsidRPr="00383EB2">
        <w:rPr>
          <w:rFonts w:ascii="Maiandra GD" w:hAnsi="Maiandra GD"/>
          <w:sz w:val="24"/>
        </w:rPr>
        <w:t xml:space="preserve">eby do lodi </w:t>
      </w:r>
      <w:r w:rsidRPr="00383EB2">
        <w:rPr>
          <w:rFonts w:ascii="Maiandra GD" w:hAnsi="Maiandra GD" w:cs="Harrington"/>
          <w:sz w:val="24"/>
        </w:rPr>
        <w:t>–</w:t>
      </w:r>
      <w:r w:rsidRPr="00383EB2">
        <w:rPr>
          <w:rFonts w:ascii="Maiandra GD" w:hAnsi="Maiandra GD"/>
          <w:sz w:val="24"/>
        </w:rPr>
        <w:t xml:space="preserve"> pap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rov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kapesn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ky, pap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>rov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ut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rky, ko</w:t>
      </w:r>
      <w:r w:rsidRPr="00383EB2">
        <w:rPr>
          <w:rFonts w:ascii="Maiandra GD" w:hAnsi="Maiandra GD" w:cs="Harrington"/>
          <w:sz w:val="24"/>
        </w:rPr>
        <w:t>ší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ek pod lavici a krabici na pracovn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listy, mazac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tabulku, cvi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ebn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</w:t>
      </w:r>
      <w:r w:rsidRPr="00383EB2">
        <w:rPr>
          <w:rFonts w:ascii="Maiandra GD" w:hAnsi="Maiandra GD" w:cs="Harrington"/>
          <w:sz w:val="24"/>
        </w:rPr>
        <w:t>ú</w:t>
      </w:r>
      <w:r w:rsidRPr="00383EB2">
        <w:rPr>
          <w:rFonts w:ascii="Maiandra GD" w:hAnsi="Maiandra GD"/>
          <w:sz w:val="24"/>
        </w:rPr>
        <w:t>bor v l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tkov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>m pytli a p</w:t>
      </w:r>
      <w:r w:rsidRPr="00383EB2">
        <w:rPr>
          <w:rFonts w:ascii="Calibri" w:hAnsi="Calibri" w:cs="Calibri"/>
          <w:sz w:val="24"/>
        </w:rPr>
        <w:t>ř</w:t>
      </w:r>
      <w:r w:rsidRPr="00383EB2">
        <w:rPr>
          <w:rFonts w:ascii="Maiandra GD" w:hAnsi="Maiandra GD"/>
          <w:sz w:val="24"/>
        </w:rPr>
        <w:t>ez</w:t>
      </w:r>
      <w:r w:rsidRPr="00383EB2">
        <w:rPr>
          <w:rFonts w:ascii="Calibri" w:hAnsi="Calibri" w:cs="Calibri"/>
          <w:sz w:val="24"/>
        </w:rPr>
        <w:t>ů</w:t>
      </w:r>
      <w:r w:rsidRPr="00383EB2">
        <w:rPr>
          <w:rFonts w:ascii="Maiandra GD" w:hAnsi="Maiandra GD"/>
          <w:sz w:val="24"/>
        </w:rPr>
        <w:t>vky. Nezapome</w:t>
      </w:r>
      <w:r w:rsidRPr="00383EB2">
        <w:rPr>
          <w:rFonts w:ascii="Calibri" w:hAnsi="Calibri" w:cs="Calibri"/>
          <w:sz w:val="24"/>
        </w:rPr>
        <w:t>ň</w:t>
      </w:r>
      <w:r w:rsidRPr="00383EB2">
        <w:rPr>
          <w:rFonts w:ascii="Maiandra GD" w:hAnsi="Maiandra GD"/>
          <w:sz w:val="24"/>
        </w:rPr>
        <w:t>te si tak</w:t>
      </w:r>
      <w:r w:rsidRPr="00383EB2">
        <w:rPr>
          <w:rFonts w:ascii="Maiandra GD" w:hAnsi="Maiandra GD" w:cs="Harrington"/>
          <w:sz w:val="24"/>
        </w:rPr>
        <w:t>é</w:t>
      </w:r>
      <w:r w:rsidRPr="00383EB2">
        <w:rPr>
          <w:rFonts w:ascii="Maiandra GD" w:hAnsi="Maiandra GD"/>
          <w:sz w:val="24"/>
        </w:rPr>
        <w:t xml:space="preserve"> </w:t>
      </w:r>
      <w:r w:rsidRPr="00383EB2">
        <w:rPr>
          <w:rFonts w:ascii="Maiandra GD" w:hAnsi="Maiandra GD" w:cs="Cambria"/>
          <w:sz w:val="24"/>
        </w:rPr>
        <w:t>č</w:t>
      </w:r>
      <w:r w:rsidRPr="00383EB2">
        <w:rPr>
          <w:rFonts w:ascii="Maiandra GD" w:hAnsi="Maiandra GD"/>
          <w:sz w:val="24"/>
        </w:rPr>
        <w:t>ip nebo kartu na ob</w:t>
      </w:r>
      <w:r w:rsidRPr="00383EB2">
        <w:rPr>
          <w:rFonts w:ascii="Calibri" w:hAnsi="Calibri" w:cs="Calibri"/>
          <w:sz w:val="24"/>
        </w:rPr>
        <w:t>ě</w:t>
      </w:r>
      <w:r w:rsidRPr="00383EB2">
        <w:rPr>
          <w:rFonts w:ascii="Maiandra GD" w:hAnsi="Maiandra GD"/>
          <w:sz w:val="24"/>
        </w:rPr>
        <w:t>dy.</w:t>
      </w: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  <w:r w:rsidRPr="00383EB2">
        <w:rPr>
          <w:rFonts w:ascii="Maiandra GD" w:hAnsi="Maiandra GD"/>
          <w:sz w:val="24"/>
        </w:rPr>
        <w:t>První den 1. 9. se nalo</w:t>
      </w:r>
      <w:r w:rsidRPr="00383EB2">
        <w:rPr>
          <w:rFonts w:ascii="Calibri" w:hAnsi="Calibri" w:cs="Calibri"/>
          <w:sz w:val="24"/>
        </w:rPr>
        <w:t>ď</w:t>
      </w:r>
      <w:r w:rsidRPr="00383EB2">
        <w:rPr>
          <w:rFonts w:ascii="Maiandra GD" w:hAnsi="Maiandra GD"/>
          <w:sz w:val="24"/>
        </w:rPr>
        <w:t>ujeme v 8:00 a zam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v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me si 8:45. V p</w:t>
      </w:r>
      <w:r w:rsidRPr="00383EB2">
        <w:rPr>
          <w:rFonts w:ascii="Maiandra GD" w:hAnsi="Maiandra GD" w:cs="Harrington"/>
          <w:sz w:val="24"/>
        </w:rPr>
        <w:t>á</w:t>
      </w:r>
      <w:r w:rsidRPr="00383EB2">
        <w:rPr>
          <w:rFonts w:ascii="Maiandra GD" w:hAnsi="Maiandra GD"/>
          <w:sz w:val="24"/>
        </w:rPr>
        <w:t>tek 2. 9. budeme vyplouvat v 8:00 a v</w:t>
      </w:r>
      <w:r w:rsidRPr="00383EB2">
        <w:rPr>
          <w:rFonts w:ascii="Maiandra GD" w:hAnsi="Maiandra GD" w:cs="Harrington"/>
          <w:sz w:val="24"/>
        </w:rPr>
        <w:t>ý</w:t>
      </w:r>
      <w:r w:rsidRPr="00383EB2">
        <w:rPr>
          <w:rFonts w:ascii="Maiandra GD" w:hAnsi="Maiandra GD"/>
          <w:sz w:val="24"/>
        </w:rPr>
        <w:t>stup z lodi v 11:40 (</w:t>
      </w:r>
      <w:r w:rsidRPr="00383EB2">
        <w:rPr>
          <w:rFonts w:ascii="Maiandra GD" w:hAnsi="Maiandra GD" w:cs="Harrington"/>
          <w:sz w:val="24"/>
        </w:rPr>
        <w:t>š</w:t>
      </w:r>
      <w:r w:rsidRPr="00383EB2">
        <w:rPr>
          <w:rFonts w:ascii="Maiandra GD" w:hAnsi="Maiandra GD"/>
          <w:sz w:val="24"/>
        </w:rPr>
        <w:t>koln</w:t>
      </w:r>
      <w:r w:rsidRPr="00383EB2">
        <w:rPr>
          <w:rFonts w:ascii="Maiandra GD" w:hAnsi="Maiandra GD" w:cs="Harrington"/>
          <w:sz w:val="24"/>
        </w:rPr>
        <w:t>í</w:t>
      </w:r>
      <w:r w:rsidRPr="00383EB2">
        <w:rPr>
          <w:rFonts w:ascii="Maiandra GD" w:hAnsi="Maiandra GD"/>
          <w:sz w:val="24"/>
        </w:rPr>
        <w:t xml:space="preserve"> dru</w:t>
      </w:r>
      <w:r w:rsidRPr="00383EB2">
        <w:rPr>
          <w:rFonts w:ascii="Maiandra GD" w:hAnsi="Maiandra GD" w:cs="Harrington"/>
          <w:sz w:val="24"/>
        </w:rPr>
        <w:t>ž</w:t>
      </w:r>
      <w:r w:rsidRPr="00383EB2">
        <w:rPr>
          <w:rFonts w:ascii="Maiandra GD" w:hAnsi="Maiandra GD"/>
          <w:sz w:val="24"/>
        </w:rPr>
        <w:t>ina je ji</w:t>
      </w:r>
      <w:r w:rsidRPr="00383EB2">
        <w:rPr>
          <w:rFonts w:ascii="Maiandra GD" w:hAnsi="Maiandra GD" w:cs="Harrington"/>
          <w:sz w:val="24"/>
        </w:rPr>
        <w:t>ž</w:t>
      </w:r>
      <w:r w:rsidRPr="00383EB2">
        <w:rPr>
          <w:rFonts w:ascii="Maiandra GD" w:hAnsi="Maiandra GD"/>
          <w:sz w:val="24"/>
        </w:rPr>
        <w:t xml:space="preserve"> v provozu).</w:t>
      </w:r>
    </w:p>
    <w:p w:rsidR="00383EB2" w:rsidRDefault="00383EB2" w:rsidP="00383EB2">
      <w:pPr>
        <w:jc w:val="both"/>
        <w:rPr>
          <w:rFonts w:ascii="Maiandra GD" w:hAnsi="Maiandra GD"/>
          <w:sz w:val="24"/>
        </w:rPr>
      </w:pPr>
    </w:p>
    <w:p w:rsidR="00946B15" w:rsidRDefault="00383EB2" w:rsidP="00383EB2">
      <w:pPr>
        <w:jc w:val="both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 xml:space="preserve">O </w:t>
      </w:r>
      <w:r w:rsidRPr="00383EB2">
        <w:rPr>
          <w:rFonts w:ascii="Maiandra GD" w:hAnsi="Maiandra GD"/>
          <w:sz w:val="24"/>
        </w:rPr>
        <w:t>námo</w:t>
      </w:r>
      <w:r w:rsidRPr="00383EB2">
        <w:rPr>
          <w:rFonts w:ascii="Calibri" w:hAnsi="Calibri" w:cs="Calibri"/>
          <w:sz w:val="24"/>
        </w:rPr>
        <w:t>ř</w:t>
      </w:r>
      <w:r w:rsidRPr="00383EB2">
        <w:rPr>
          <w:rFonts w:ascii="Maiandra GD" w:hAnsi="Maiandra GD"/>
          <w:sz w:val="24"/>
        </w:rPr>
        <w:t>n</w:t>
      </w:r>
      <w:r w:rsidRPr="00383EB2">
        <w:rPr>
          <w:rFonts w:ascii="Maiandra GD" w:hAnsi="Maiandra GD" w:cs="Maiandra GD"/>
          <w:sz w:val="24"/>
        </w:rPr>
        <w:t>í</w:t>
      </w:r>
      <w:r w:rsidRPr="00383EB2">
        <w:rPr>
          <w:rFonts w:ascii="Maiandra GD" w:hAnsi="Maiandra GD"/>
          <w:sz w:val="24"/>
        </w:rPr>
        <w:t>c</w:t>
      </w:r>
      <w:r w:rsidRPr="00383EB2">
        <w:rPr>
          <w:rFonts w:ascii="Maiandra GD" w:hAnsi="Maiandra GD" w:cs="Maiandra GD"/>
          <w:sz w:val="24"/>
        </w:rPr>
        <w:t>í</w:t>
      </w:r>
      <w:r w:rsidRPr="00383EB2">
        <w:rPr>
          <w:rFonts w:ascii="Maiandra GD" w:hAnsi="Maiandra GD"/>
          <w:sz w:val="24"/>
        </w:rPr>
        <w:t>ch</w:t>
      </w:r>
      <w:r>
        <w:rPr>
          <w:rFonts w:ascii="Maiandra GD" w:hAnsi="Maiandra GD"/>
          <w:sz w:val="24"/>
        </w:rPr>
        <w:t xml:space="preserve"> jsem slyšel, že:</w:t>
      </w:r>
    </w:p>
    <w:p w:rsidR="00383EB2" w:rsidRPr="00383EB2" w:rsidRDefault="00383EB2" w:rsidP="00383EB2">
      <w:pPr>
        <w:jc w:val="both"/>
        <w:rPr>
          <w:rFonts w:ascii="Maiandra GD" w:hAnsi="Maiandra GD"/>
          <w:sz w:val="24"/>
        </w:rPr>
      </w:pPr>
      <w:r>
        <w:rPr>
          <w:rFonts w:ascii="Maiandra GD" w:hAnsi="Maiandra GD"/>
          <w:noProof/>
          <w:sz w:val="24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4427220</wp:posOffset>
            </wp:positionH>
            <wp:positionV relativeFrom="paragraph">
              <wp:posOffset>189230</wp:posOffset>
            </wp:positionV>
            <wp:extent cx="1520825" cy="1162050"/>
            <wp:effectExtent l="0" t="0" r="3175" b="0"/>
            <wp:wrapTight wrapText="bothSides">
              <wp:wrapPolygon edited="0">
                <wp:start x="0" y="0"/>
                <wp:lineTo x="0" y="21246"/>
                <wp:lineTo x="21375" y="21246"/>
                <wp:lineTo x="21375" y="0"/>
                <wp:lineTo x="0" y="0"/>
              </wp:wrapPolygon>
            </wp:wrapTight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99F97E" wp14:editId="01053F14">
                <wp:simplePos x="0" y="0"/>
                <wp:positionH relativeFrom="margin">
                  <wp:align>left</wp:align>
                </wp:positionH>
                <wp:positionV relativeFrom="paragraph">
                  <wp:posOffset>1709420</wp:posOffset>
                </wp:positionV>
                <wp:extent cx="4143375" cy="0"/>
                <wp:effectExtent l="0" t="0" r="28575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17FB2F1" id="Přímá spojnice 17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4.6pt" to="326.25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" strokecolor="#1f4d78 [16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99F97E" wp14:editId="01053F14">
                <wp:simplePos x="0" y="0"/>
                <wp:positionH relativeFrom="margin">
                  <wp:align>left</wp:align>
                </wp:positionH>
                <wp:positionV relativeFrom="paragraph">
                  <wp:posOffset>1385570</wp:posOffset>
                </wp:positionV>
                <wp:extent cx="4143375" cy="0"/>
                <wp:effectExtent l="0" t="0" r="28575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FFD9926" id="Přímá spojnice 16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9.1pt" to="326.2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" strokecolor="#1f4d78 [1604]" strokeweight=".5pt">
                <v:stroke joinstyle="miter"/>
                <w10:wrap anchorx="margin"/>
              </v:line>
            </w:pict>
          </mc:Fallback>
        </mc:AlternateContent>
      </w:r>
      <w:r w:rsidRPr="00383EB2"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358584" wp14:editId="324FFD95">
                <wp:simplePos x="0" y="0"/>
                <wp:positionH relativeFrom="column">
                  <wp:posOffset>1047750</wp:posOffset>
                </wp:positionH>
                <wp:positionV relativeFrom="paragraph">
                  <wp:posOffset>8686165</wp:posOffset>
                </wp:positionV>
                <wp:extent cx="4143375" cy="0"/>
                <wp:effectExtent l="0" t="0" r="2857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65CAE67" id="Přímá spojnice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683.95pt" to="408.75pt,6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" strokecolor="#1f4d78 [1604]" strokeweight=".5pt">
                <v:stroke joinstyle="miter"/>
              </v:line>
            </w:pict>
          </mc:Fallback>
        </mc:AlternateContent>
      </w:r>
      <w:r w:rsidRPr="00383EB2"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EA9D85" wp14:editId="43A9AEC3">
                <wp:simplePos x="0" y="0"/>
                <wp:positionH relativeFrom="margin">
                  <wp:posOffset>1052195</wp:posOffset>
                </wp:positionH>
                <wp:positionV relativeFrom="paragraph">
                  <wp:posOffset>9019540</wp:posOffset>
                </wp:positionV>
                <wp:extent cx="4143375" cy="0"/>
                <wp:effectExtent l="0" t="0" r="2857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2C18EA0" id="Přímá spojnice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2.85pt,710.2pt" to="409.1pt,7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" strokecolor="#1f4d78 [1604]" strokeweight=".5pt">
                <v:stroke joinstyle="miter"/>
                <w10:wrap anchorx="margin"/>
              </v:line>
            </w:pict>
          </mc:Fallback>
        </mc:AlternateContent>
      </w:r>
      <w:r w:rsidRPr="00383EB2"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2C7CED" wp14:editId="2FC19087">
                <wp:simplePos x="0" y="0"/>
                <wp:positionH relativeFrom="margin">
                  <wp:posOffset>1052195</wp:posOffset>
                </wp:positionH>
                <wp:positionV relativeFrom="paragraph">
                  <wp:posOffset>9314815</wp:posOffset>
                </wp:positionV>
                <wp:extent cx="4143375" cy="0"/>
                <wp:effectExtent l="0" t="0" r="28575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06E56E5" id="Přímá spojnice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2.85pt,733.45pt" to="409.1pt,7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" strokecolor="#1f4d78 [1604]" strokeweight=".5pt">
                <v:stroke joinstyle="miter"/>
                <w10:wrap anchorx="margin"/>
              </v:line>
            </w:pict>
          </mc:Fallback>
        </mc:AlternateContent>
      </w:r>
      <w:r w:rsidRPr="00383EB2"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58584" wp14:editId="324FFD95">
                <wp:simplePos x="0" y="0"/>
                <wp:positionH relativeFrom="column">
                  <wp:posOffset>895350</wp:posOffset>
                </wp:positionH>
                <wp:positionV relativeFrom="paragraph">
                  <wp:posOffset>8533765</wp:posOffset>
                </wp:positionV>
                <wp:extent cx="4143375" cy="0"/>
                <wp:effectExtent l="0" t="0" r="2857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634A540" id="Přímá spojnice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671.95pt" to="396.75pt,6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" strokecolor="#1f4d78 [1604]" strokeweight=".5pt">
                <v:stroke joinstyle="miter"/>
              </v:line>
            </w:pict>
          </mc:Fallback>
        </mc:AlternateContent>
      </w:r>
      <w:r w:rsidRPr="00383EB2"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A9D85" wp14:editId="43A9AEC3">
                <wp:simplePos x="0" y="0"/>
                <wp:positionH relativeFrom="margin">
                  <wp:posOffset>899795</wp:posOffset>
                </wp:positionH>
                <wp:positionV relativeFrom="paragraph">
                  <wp:posOffset>8867140</wp:posOffset>
                </wp:positionV>
                <wp:extent cx="4143375" cy="0"/>
                <wp:effectExtent l="0" t="0" r="2857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1DFABBF" id="Přímá spojnice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0.85pt,698.2pt" to="397.1pt,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" strokecolor="#1f4d78 [1604]" strokeweight=".5pt">
                <v:stroke joinstyle="miter"/>
                <w10:wrap anchorx="margin"/>
              </v:line>
            </w:pict>
          </mc:Fallback>
        </mc:AlternateContent>
      </w:r>
      <w:r w:rsidRPr="00383EB2"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2C7CED" wp14:editId="2FC19087">
                <wp:simplePos x="0" y="0"/>
                <wp:positionH relativeFrom="margin">
                  <wp:posOffset>899795</wp:posOffset>
                </wp:positionH>
                <wp:positionV relativeFrom="paragraph">
                  <wp:posOffset>9162415</wp:posOffset>
                </wp:positionV>
                <wp:extent cx="4143375" cy="0"/>
                <wp:effectExtent l="0" t="0" r="2857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2EF9D95" id="Přímá spojnice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0.85pt,721.45pt" to="397.1pt,7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" strokecolor="#1f4d78 [16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9B338" wp14:editId="7D4D0D0F">
                <wp:simplePos x="0" y="0"/>
                <wp:positionH relativeFrom="margin">
                  <wp:align>left</wp:align>
                </wp:positionH>
                <wp:positionV relativeFrom="paragraph">
                  <wp:posOffset>1023620</wp:posOffset>
                </wp:positionV>
                <wp:extent cx="4143375" cy="0"/>
                <wp:effectExtent l="0" t="0" r="2857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46E6F79" id="Přímá spojnice 9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0.6pt" to="326.2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" strokecolor="#1f4d78 [16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97AB04" wp14:editId="3588B163">
                <wp:simplePos x="0" y="0"/>
                <wp:positionH relativeFrom="margin">
                  <wp:align>left</wp:align>
                </wp:positionH>
                <wp:positionV relativeFrom="paragraph">
                  <wp:posOffset>728345</wp:posOffset>
                </wp:positionV>
                <wp:extent cx="4143375" cy="0"/>
                <wp:effectExtent l="0" t="0" r="285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0619F1C" id="Přímá spojnice 7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7.35pt" to="326.2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" strokecolor="#1f4d78 [16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Maiandra GD" w:hAnsi="Maiandra GD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394970</wp:posOffset>
                </wp:positionV>
                <wp:extent cx="4143375" cy="0"/>
                <wp:effectExtent l="0" t="0" r="2857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71B479D" id="Přímá spojnice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31.1pt" to="325.9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" strokecolor="#1f4d78 [1604]" strokeweight=".5pt">
                <v:stroke joinstyle="miter"/>
              </v:line>
            </w:pict>
          </mc:Fallback>
        </mc:AlternateContent>
      </w:r>
    </w:p>
    <w:sectPr w:rsidR="00383EB2" w:rsidRPr="0038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B2"/>
    <w:rsid w:val="00383EB2"/>
    <w:rsid w:val="00946B15"/>
    <w:rsid w:val="00E9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5C850-5C01-4B66-AE19-CE16A1D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 Zapletalová</cp:lastModifiedBy>
  <cp:revision>2</cp:revision>
  <dcterms:created xsi:type="dcterms:W3CDTF">2022-09-01T18:14:00Z</dcterms:created>
  <dcterms:modified xsi:type="dcterms:W3CDTF">2022-09-01T18:14:00Z</dcterms:modified>
</cp:coreProperties>
</file>