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E6" w:rsidRPr="00E4635F" w:rsidRDefault="00CB719C" w:rsidP="001D1D0B">
      <w:pPr>
        <w:pStyle w:val="Nadpis1"/>
        <w:keepNext w:val="0"/>
        <w:spacing w:before="0" w:after="120"/>
        <w:jc w:val="center"/>
        <w:rPr>
          <w:color w:val="800080"/>
          <w:sz w:val="36"/>
          <w:szCs w:val="36"/>
          <w:lang w:val="cs-CZ"/>
        </w:rPr>
      </w:pPr>
      <w:r>
        <w:rPr>
          <w:color w:val="800080"/>
          <w:sz w:val="36"/>
          <w:szCs w:val="36"/>
          <w:lang w:val="cs-CZ"/>
        </w:rPr>
        <w:t>Prvky</w:t>
      </w:r>
    </w:p>
    <w:p w:rsidR="001D1D0B" w:rsidRPr="00E4635F" w:rsidRDefault="001D1D0B" w:rsidP="00CB719C">
      <w:pPr>
        <w:spacing w:after="120"/>
        <w:ind w:right="-360"/>
        <w:rPr>
          <w:sz w:val="22"/>
          <w:szCs w:val="22"/>
          <w:lang w:val="cs-CZ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3"/>
        <w:gridCol w:w="5657"/>
      </w:tblGrid>
      <w:tr w:rsidR="00271514" w:rsidRPr="00E4635F" w:rsidTr="009061E4">
        <w:tc>
          <w:tcPr>
            <w:tcW w:w="5053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B</w:t>
            </w:r>
          </w:p>
          <w:p w:rsidR="00271514" w:rsidRPr="00E4635F" w:rsidRDefault="00636564" w:rsidP="00A0120D">
            <w:pPr>
              <w:spacing w:line="360" w:lineRule="auto"/>
              <w:ind w:left="180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POLOKOV</w:t>
            </w:r>
            <w:r w:rsidR="00271514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: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Bor</w:t>
            </w:r>
          </w:p>
          <w:p w:rsidR="00271514" w:rsidRPr="00E4635F" w:rsidRDefault="00025A79" w:rsidP="00025A79">
            <w:pPr>
              <w:spacing w:line="360" w:lineRule="auto"/>
              <w:ind w:left="180" w:right="7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Bor je černohnědý prvek, který se v přírodě nikdy nenachází sám a vždy se vyskytuje jako sloučenina. Je to živina rostlin, která pomáhá budovat strukturu buněčné stěny. Kyselina boritá se používá k hubení hmyzu. Už jste někdy slyšeli o Boraxu? Je to forma boru v pracích prostředcích. Sloučeniny boru se používají k boji proti rakovině a v jaderných reaktorech.</w:t>
            </w:r>
          </w:p>
        </w:tc>
        <w:tc>
          <w:tcPr>
            <w:tcW w:w="5657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Li</w:t>
            </w:r>
          </w:p>
          <w:p w:rsidR="00271514" w:rsidRPr="00E4635F" w:rsidRDefault="00636564" w:rsidP="00E0641D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KOV</w:t>
            </w:r>
            <w:r w:rsidR="00271514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: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Lithium</w:t>
            </w:r>
          </w:p>
          <w:p w:rsidR="00271514" w:rsidRPr="00E4635F" w:rsidRDefault="00025A79" w:rsidP="00025A79">
            <w:pPr>
              <w:spacing w:line="360" w:lineRule="auto"/>
              <w:ind w:left="162" w:righ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Lithium je měkký, stříbřitě bílý kov. Tento prvek se používá mnoha způsoby, včetně léčby některých duševních poruch. Inženýři začleňují lithium do baterií mobilních telefonů a fotoaparátů, dílů letadel, některé keramiky a skla a telekomunikačních produktů.</w:t>
            </w:r>
          </w:p>
        </w:tc>
      </w:tr>
      <w:tr w:rsidR="00271514" w:rsidRPr="00E4635F" w:rsidTr="009061E4">
        <w:trPr>
          <w:trHeight w:val="2870"/>
        </w:trPr>
        <w:tc>
          <w:tcPr>
            <w:tcW w:w="5053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C</w:t>
            </w:r>
          </w:p>
          <w:p w:rsidR="00271514" w:rsidRPr="00E4635F" w:rsidRDefault="00636564" w:rsidP="00E0641D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NEKOV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Uhlík</w:t>
            </w:r>
          </w:p>
          <w:p w:rsidR="00271514" w:rsidRPr="00E4635F" w:rsidRDefault="00025A79" w:rsidP="00CB719C">
            <w:pPr>
              <w:spacing w:line="360" w:lineRule="auto"/>
              <w:ind w:left="162" w:right="7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Uhlík je „stavební kámen života“. V</w:t>
            </w:r>
            <w:r w:rsidR="00CB719C">
              <w:rPr>
                <w:rFonts w:ascii="Arial Narrow" w:hAnsi="Arial Narrow" w:cs="Estrangelo Edessa"/>
                <w:sz w:val="22"/>
                <w:szCs w:val="22"/>
                <w:lang w:val="cs-CZ"/>
              </w:rPr>
              <w:t>e sloučenině s kyslíke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m je zásadní pro fotosyntézu. Je to prvek tvořící tuhu,  uhlí, diamanty. Je to klíčová složka oxidu uhličitého, která přispívá ke globálnímu oteplování. Využívá se v pali</w:t>
            </w:r>
            <w:r w:rsidR="0037461C"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vových technologiích, plastech, elektronice, ale </w:t>
            </w:r>
            <w:r w:rsidR="00CB719C">
              <w:rPr>
                <w:rFonts w:ascii="Arial Narrow" w:hAnsi="Arial Narrow" w:cs="Estrangelo Edessa"/>
                <w:sz w:val="22"/>
                <w:szCs w:val="22"/>
                <w:lang w:val="cs-CZ"/>
              </w:rPr>
              <w:t>i</w:t>
            </w:r>
            <w:r w:rsidR="0037461C"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 </w:t>
            </w:r>
            <w:r w:rsidR="00CB719C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v karbonových rámech </w:t>
            </w:r>
            <w:r w:rsidR="0037461C"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kol.</w:t>
            </w:r>
          </w:p>
        </w:tc>
        <w:tc>
          <w:tcPr>
            <w:tcW w:w="5657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He</w:t>
            </w:r>
          </w:p>
          <w:p w:rsidR="00271514" w:rsidRPr="00E4635F" w:rsidRDefault="00636564" w:rsidP="00E0641D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NEKOV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="00271514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Helium</w:t>
            </w:r>
          </w:p>
          <w:p w:rsidR="00271514" w:rsidRPr="00E4635F" w:rsidRDefault="0037461C" w:rsidP="0037461C">
            <w:pPr>
              <w:spacing w:line="360" w:lineRule="auto"/>
              <w:ind w:left="162" w:righ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Hélium je druhým nejlehčím a druhým nejhojnějším prvkem ve vesmíru. Používá se jako hlubinný dýchací plyn a na nafukování balónů a vzducholodí. Vdechování helia zvýší váš hlas. Používá se jako součást raketového paliva, k vývoji některých optik a dalekohledů.</w:t>
            </w:r>
          </w:p>
        </w:tc>
      </w:tr>
      <w:tr w:rsidR="00271514" w:rsidRPr="00E4635F" w:rsidTr="009061E4">
        <w:tc>
          <w:tcPr>
            <w:tcW w:w="5053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H</w:t>
            </w:r>
          </w:p>
          <w:p w:rsidR="00271514" w:rsidRPr="00E4635F" w:rsidRDefault="00636564" w:rsidP="00E0641D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NEKOV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Vodík</w:t>
            </w:r>
          </w:p>
          <w:p w:rsidR="00271514" w:rsidRPr="00E4635F" w:rsidRDefault="0037461C" w:rsidP="0037461C">
            <w:pPr>
              <w:spacing w:line="360" w:lineRule="auto"/>
              <w:ind w:left="162" w:right="7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Tento bezbarvý plyn je nejhojnějším prvkem ve vesmíru a tvoří 75% veškeré hmoty. Vodík se nalézá jako hvězdy a planety. Naše Slunce je ve skutečnosti zcela vyrobeno z vodíku a nějakého helia. Voda je také vyrobena z vodíku - dvou atomů vodíku a jednoho atomu kyslíku. Používá se jako přísada raketových paliv a k nafukování meteorologických balónů.</w:t>
            </w:r>
          </w:p>
        </w:tc>
        <w:tc>
          <w:tcPr>
            <w:tcW w:w="5657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Mg</w:t>
            </w:r>
          </w:p>
          <w:p w:rsidR="00271514" w:rsidRPr="00E4635F" w:rsidRDefault="00636564" w:rsidP="00E0641D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Hořčík</w:t>
            </w:r>
          </w:p>
          <w:p w:rsidR="00271514" w:rsidRPr="00E4635F" w:rsidRDefault="0037461C" w:rsidP="0037461C">
            <w:pPr>
              <w:spacing w:line="360" w:lineRule="auto"/>
              <w:ind w:left="162" w:righ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Hořčík se nachází v zemské kůře. Když hoří ve vzduchu, produkuje zářivě bílé světlo. Hořčíkový prášek se používá k výrobě zábavní pyrotechniky a světlic. Hořčík je také velmi dobrý pro tělo a nachází se v potravinách, jako jsou kešu oříšky a mandle. Je součástí minerálních vod. Používá se take jako součást mobilních telefonů, notebooků, fotoaparátů a dalších elektronických zařízení.</w:t>
            </w:r>
          </w:p>
        </w:tc>
      </w:tr>
      <w:tr w:rsidR="00271514" w:rsidRPr="00E4635F" w:rsidTr="009061E4">
        <w:trPr>
          <w:trHeight w:val="3950"/>
        </w:trPr>
        <w:tc>
          <w:tcPr>
            <w:tcW w:w="5053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lastRenderedPageBreak/>
              <w:t>P</w:t>
            </w:r>
          </w:p>
          <w:p w:rsidR="00271514" w:rsidRPr="00E4635F" w:rsidRDefault="00636564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NEKOV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Fosfor</w:t>
            </w:r>
            <w:r w:rsidR="00271514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 </w:t>
            </w:r>
          </w:p>
          <w:p w:rsidR="00271514" w:rsidRPr="00E4635F" w:rsidRDefault="0037461C" w:rsidP="00CB719C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V řečtině se fosfor překládá jako „nositel světla“. Tento prvek je velmi reaktivní a nikdy se v přírodě nenachází jako volný prvek. Je to součást vašeho genetického materiálu (DNA) a základní prvek pro všechny živé buňky. Fosfor se široce používá ve výbušninách, zápalech, pesticidech a jako léčba některých duševních poruch.</w:t>
            </w:r>
          </w:p>
        </w:tc>
        <w:tc>
          <w:tcPr>
            <w:tcW w:w="5657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Be</w:t>
            </w:r>
          </w:p>
          <w:p w:rsidR="00271514" w:rsidRPr="00E4635F" w:rsidRDefault="00636564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Bery</w:t>
            </w:r>
            <w:r w:rsidR="00CB719C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l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l</w:t>
            </w:r>
            <w:r w:rsidR="00271514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ium </w:t>
            </w:r>
          </w:p>
          <w:p w:rsidR="00271514" w:rsidRPr="00E4635F" w:rsidRDefault="0037461C" w:rsidP="009D395E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Beryl</w:t>
            </w:r>
            <w:r w:rsid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l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ium se používá jako tužidlo. Má vynikající vodivost, což znamená, že zvuk a elektřina jím mohou procházet velmi rychle. Ve skutečnosti je rychlost zvuku beryl</w:t>
            </w:r>
            <w:r w:rsid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l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iem 12 500 metrů za sekundu. Beryl</w:t>
            </w:r>
            <w:r w:rsid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l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ium je lehké a inženýři ho používají k výrobě vysokorychlostních raket, satelitů a letadel</w:t>
            </w:r>
          </w:p>
        </w:tc>
      </w:tr>
      <w:tr w:rsidR="00271514" w:rsidRPr="00E4635F" w:rsidTr="009061E4">
        <w:tc>
          <w:tcPr>
            <w:tcW w:w="5053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N</w:t>
            </w:r>
          </w:p>
          <w:p w:rsidR="00271514" w:rsidRPr="00E4635F" w:rsidRDefault="00636564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NEKOV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Dusík</w:t>
            </w:r>
          </w:p>
          <w:p w:rsidR="00271514" w:rsidRPr="00E4635F" w:rsidRDefault="0037461C" w:rsidP="002369FC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Dusík je bezbarvý plyn, který tvoří 78% zemské atmosféry. Dusík se nachází ve </w:t>
            </w:r>
            <w:r w:rsidR="002369FC"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všech organismech. 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Pokud dusík existuje jako plyn, způsobuje omrzliny na lidské pokožce; lze j</w:t>
            </w:r>
            <w:r w:rsidR="002369FC"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ej použít k odstranění bradavic.</w:t>
            </w:r>
          </w:p>
        </w:tc>
        <w:tc>
          <w:tcPr>
            <w:tcW w:w="5657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O</w:t>
            </w:r>
          </w:p>
          <w:p w:rsidR="00271514" w:rsidRPr="00E4635F" w:rsidRDefault="00636564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NEKOV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Kyslík</w:t>
            </w:r>
          </w:p>
          <w:p w:rsidR="00271514" w:rsidRPr="00E4635F" w:rsidRDefault="002369FC" w:rsidP="00CB719C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Kyslík je bezbarvý plyn a je jednou ze dvou hlavních složek vzduchu. Je vytvářen rostlinami během fotosyntézy, což je jeden z důvodů, proč jsou rostliny tak důležité pro život na Zemi, protože zvířata a lidé potřebují k dýchání kyslík! </w:t>
            </w:r>
          </w:p>
        </w:tc>
      </w:tr>
      <w:tr w:rsidR="00271514" w:rsidRPr="00E4635F" w:rsidTr="009061E4">
        <w:tc>
          <w:tcPr>
            <w:tcW w:w="5053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F</w:t>
            </w:r>
          </w:p>
          <w:p w:rsidR="00271514" w:rsidRPr="00E4635F" w:rsidRDefault="00636564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NEKOV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Fluor</w:t>
            </w:r>
          </w:p>
          <w:p w:rsidR="00271514" w:rsidRPr="00E4635F" w:rsidRDefault="002369FC" w:rsidP="00CB719C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Fluor je chemicky nejvíce reaktivní ze všech prvků. Způsobuje těžké poleptání kůže. Fluor se používá k výrobě zubní pasty. Někteří zubaři se domnívají, že vyplachování fluoridem může zabránit kazům. Fluor </w:t>
            </w:r>
            <w:r w:rsidR="00CB719C">
              <w:rPr>
                <w:rFonts w:ascii="Arial Narrow" w:hAnsi="Arial Narrow" w:cs="Estrangelo Edessa"/>
                <w:sz w:val="22"/>
                <w:szCs w:val="22"/>
                <w:lang w:val="cs-CZ"/>
              </w:rPr>
              <w:t>byl společně s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 uranem </w:t>
            </w:r>
            <w:r w:rsidR="00CB719C">
              <w:rPr>
                <w:rFonts w:ascii="Arial Narrow" w:hAnsi="Arial Narrow" w:cs="Estrangelo Edessa"/>
                <w:sz w:val="22"/>
                <w:szCs w:val="22"/>
                <w:lang w:val="cs-CZ"/>
              </w:rPr>
              <w:t>zneužit k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 vytvoření atomových bomb</w:t>
            </w:r>
            <w:r w:rsidR="00CB719C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 druhé světové války.</w:t>
            </w:r>
          </w:p>
        </w:tc>
        <w:tc>
          <w:tcPr>
            <w:tcW w:w="5657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N</w:t>
            </w:r>
            <w:r w:rsidR="003F552B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e</w:t>
            </w:r>
            <w:bookmarkStart w:id="0" w:name="_GoBack"/>
            <w:bookmarkEnd w:id="0"/>
          </w:p>
          <w:p w:rsidR="00271514" w:rsidRPr="00E4635F" w:rsidRDefault="00636564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NEKOV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Neon</w:t>
            </w:r>
          </w:p>
          <w:p w:rsidR="00271514" w:rsidRPr="00E4635F" w:rsidRDefault="002369FC" w:rsidP="00CB719C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I když je neon na Zemi velmi vzácný, ve zbytku vesmíru je hojný. Tento prvek má nejintenzivnější svítivost ze všech plynů, což znamená, že s elekt</w:t>
            </w:r>
            <w:r w:rsidR="00CB719C">
              <w:rPr>
                <w:rFonts w:ascii="Arial Narrow" w:hAnsi="Arial Narrow" w:cs="Estrangelo Edessa"/>
                <w:sz w:val="22"/>
                <w:szCs w:val="22"/>
                <w:lang w:val="cs-CZ"/>
              </w:rPr>
              <w:t>r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ickým proudem </w:t>
            </w:r>
            <w:r w:rsidR="00CB719C">
              <w:rPr>
                <w:rFonts w:ascii="Arial Narrow" w:hAnsi="Arial Narrow" w:cs="Estrangelo Edessa"/>
                <w:sz w:val="22"/>
                <w:szCs w:val="22"/>
                <w:lang w:val="cs-CZ"/>
              </w:rPr>
              <w:t>vzniká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 spousta světla. To se využívá k výrobě reklamních cedulí, které mají trubice napuštěné </w:t>
            </w:r>
            <w:r w:rsidR="00CB719C">
              <w:rPr>
                <w:rFonts w:ascii="Arial Narrow" w:hAnsi="Arial Narrow" w:cs="Estrangelo Edessa"/>
                <w:sz w:val="22"/>
                <w:szCs w:val="22"/>
                <w:lang w:val="cs-CZ"/>
              </w:rPr>
              <w:t>tímto plynem.</w:t>
            </w:r>
          </w:p>
        </w:tc>
      </w:tr>
      <w:tr w:rsidR="00271514" w:rsidRPr="00E4635F" w:rsidTr="009061E4">
        <w:tc>
          <w:tcPr>
            <w:tcW w:w="5053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Ar</w:t>
            </w:r>
          </w:p>
          <w:p w:rsidR="00271514" w:rsidRPr="00E4635F" w:rsidRDefault="00636564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NEKOV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="00271514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Argon</w:t>
            </w:r>
          </w:p>
          <w:p w:rsidR="00271514" w:rsidRPr="00E4635F" w:rsidRDefault="002369FC" w:rsidP="002369FC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Argon tvoří méně než 1% zemské atmosféry a asi 70% atmosféry Merkuru. Používá se k ochraně starých materiálů a dokumentů. Vinaři používají argon ve vinných 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lastRenderedPageBreak/>
              <w:t>sudech, aby zabránili přeměně vína na ocet během procesu fermentace.</w:t>
            </w:r>
          </w:p>
        </w:tc>
        <w:tc>
          <w:tcPr>
            <w:tcW w:w="5657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lastRenderedPageBreak/>
              <w:t>Cl</w:t>
            </w:r>
          </w:p>
          <w:p w:rsidR="00271514" w:rsidRPr="00E4635F" w:rsidRDefault="00636564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NEKOV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Chlor</w:t>
            </w:r>
          </w:p>
          <w:p w:rsidR="00271514" w:rsidRPr="00E4635F" w:rsidRDefault="002369FC" w:rsidP="002369FC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Chlor se snadno slučuje s téměř všemi ostatními prvky, i když není tak moc reaktivní jako fluor. Má dusivý zápach, který je snadno zjistitelný. Chlor se běžně používá v bělících a 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lastRenderedPageBreak/>
              <w:t>dezinfekčních prostředcích a v bazénech, aby byly čisté. Používá se k čištění pitné vody.</w:t>
            </w:r>
          </w:p>
        </w:tc>
      </w:tr>
      <w:tr w:rsidR="00271514" w:rsidRPr="00E4635F" w:rsidTr="009061E4">
        <w:tc>
          <w:tcPr>
            <w:tcW w:w="5053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lastRenderedPageBreak/>
              <w:t>S</w:t>
            </w:r>
          </w:p>
          <w:p w:rsidR="00271514" w:rsidRPr="00E4635F" w:rsidRDefault="00636564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NEKOV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="00271514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S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íra</w:t>
            </w:r>
          </w:p>
          <w:p w:rsidR="00271514" w:rsidRPr="00E4635F" w:rsidRDefault="002369FC" w:rsidP="00CB719C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Síra může mít různé barvy: Ve svém přirozeném stavu je citronově žlutá. Když se roztaví, zčervená. Když hoří, vydává modrý plamen. Síra nalezená v blízkosti hork</w:t>
            </w:r>
            <w:r w:rsidR="00E4635F"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ých pramenů</w:t>
            </w:r>
            <w:r w:rsidR="00CB719C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 často zapáchá po shnilých ve</w:t>
            </w:r>
            <w:r w:rsidR="00E4635F"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jcích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. </w:t>
            </w:r>
            <w:r w:rsidR="00E4635F"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Vzniká při spalování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 </w:t>
            </w:r>
            <w:r w:rsidR="00E4635F"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uhlí a ropy. 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Reaguje s vodou a kyslíkem v atmosféře za vzniku kyselého deště, které ničí životní prostředí.</w:t>
            </w:r>
          </w:p>
        </w:tc>
        <w:tc>
          <w:tcPr>
            <w:tcW w:w="5657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Na</w:t>
            </w:r>
          </w:p>
          <w:p w:rsidR="00271514" w:rsidRPr="00E4635F" w:rsidRDefault="00636564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Sodík</w:t>
            </w:r>
          </w:p>
          <w:p w:rsidR="00271514" w:rsidRPr="00E4635F" w:rsidRDefault="00E4635F" w:rsidP="00E4635F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u w:val="single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Sodík je vysoce reaktivní prvek, což znamená, že se rád slučuje s mnoha dalšími prvky. V oceánech a mořích se vyskytuje ve velkém množství jako chlorid sodný neboli sůl. Když se potíme, uvolňujeme sodík z našich těl. Používá se při výrobě mýdel.</w:t>
            </w:r>
          </w:p>
        </w:tc>
      </w:tr>
      <w:tr w:rsidR="00271514" w:rsidRPr="00E4635F" w:rsidTr="009061E4">
        <w:tc>
          <w:tcPr>
            <w:tcW w:w="5053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Al</w:t>
            </w:r>
          </w:p>
          <w:p w:rsidR="00271514" w:rsidRPr="00E4635F" w:rsidRDefault="00636564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Hliník</w:t>
            </w:r>
          </w:p>
          <w:p w:rsidR="00271514" w:rsidRPr="00E4635F" w:rsidRDefault="00E4635F" w:rsidP="00E4635F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Hliník je lehký a odolává korozi, proto se používá k výrobě nejrůznějších výrobků a je důležitý pro světové hospodářství. Používá se v letadlech kvůli vysoké pevnosti a nízké hmotnosti. Je součástí mnoha dopravních prostředků - dokonce i jízdních kol.</w:t>
            </w:r>
          </w:p>
        </w:tc>
        <w:tc>
          <w:tcPr>
            <w:tcW w:w="5657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Si</w:t>
            </w:r>
          </w:p>
          <w:p w:rsidR="00271514" w:rsidRPr="00E4635F" w:rsidRDefault="00636564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Polokov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Křemík</w:t>
            </w:r>
          </w:p>
          <w:p w:rsidR="00271514" w:rsidRPr="00E4635F" w:rsidRDefault="00E4635F" w:rsidP="00E4635F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Hojně se nachází v zemské kůře. Křemík je to, co tvoří písek; používá se také k výrobě skleněných a keramických materiálů. Čistý křemík lze mísit s jinými prvky a vytvářet materiály, které dobře vedou elektrický proud. Používá se k výrobě elektronických zařízení</w:t>
            </w:r>
            <w:r w:rsidR="00CB719C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, 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jako jsou solární panely, tranzistory a počítačové čipy.</w:t>
            </w:r>
          </w:p>
        </w:tc>
      </w:tr>
      <w:tr w:rsidR="00271514" w:rsidRPr="00E4635F" w:rsidTr="009061E4">
        <w:tc>
          <w:tcPr>
            <w:tcW w:w="5053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K</w:t>
            </w:r>
          </w:p>
          <w:p w:rsidR="00271514" w:rsidRPr="00E4635F" w:rsidRDefault="00025A79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="00636564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Draslík</w:t>
            </w:r>
          </w:p>
          <w:p w:rsidR="00271514" w:rsidRPr="00E4635F" w:rsidRDefault="00E4635F" w:rsidP="00E4635F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Draslík je stříbřitě bílý kov, který lze řezat nožem a má hustotu menší než voda. Je to základní prvek pro všechny živé organismy. Pokud se draslík slučuje s chlorem, používá se k zastavení srdce během operace. Draslík při spalování vydává fialový plamen. Používá se při výrobě hnojiv, skla, keramiky a č</w:t>
            </w:r>
            <w:r w:rsidR="00CB719C">
              <w:rPr>
                <w:rFonts w:ascii="Arial Narrow" w:hAnsi="Arial Narrow" w:cs="Estrangelo Edessa"/>
                <w:sz w:val="22"/>
                <w:szCs w:val="22"/>
                <w:lang w:val="cs-CZ"/>
              </w:rPr>
              <w:t xml:space="preserve">isticích </w:t>
            </w: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prostředků.</w:t>
            </w:r>
          </w:p>
        </w:tc>
        <w:tc>
          <w:tcPr>
            <w:tcW w:w="5657" w:type="dxa"/>
          </w:tcPr>
          <w:p w:rsidR="00271514" w:rsidRPr="00E4635F" w:rsidRDefault="00271514" w:rsidP="00A0120D">
            <w:pPr>
              <w:spacing w:before="120" w:after="0"/>
              <w:ind w:left="187"/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56"/>
                <w:szCs w:val="56"/>
                <w:lang w:val="cs-CZ"/>
              </w:rPr>
              <w:t>Ca</w:t>
            </w:r>
          </w:p>
          <w:p w:rsidR="00271514" w:rsidRPr="00E4635F" w:rsidRDefault="00025A79" w:rsidP="009D395E">
            <w:pPr>
              <w:spacing w:line="360" w:lineRule="auto"/>
              <w:ind w:left="162"/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KOV</w:t>
            </w:r>
            <w:r w:rsidR="001D1D0B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 xml:space="preserve">:        </w:t>
            </w:r>
            <w:r w:rsidR="00636564" w:rsidRPr="00E4635F">
              <w:rPr>
                <w:rFonts w:ascii="Arial Narrow" w:hAnsi="Arial Narrow" w:cs="Estrangelo Edessa"/>
                <w:b/>
                <w:sz w:val="22"/>
                <w:szCs w:val="22"/>
                <w:lang w:val="cs-CZ"/>
              </w:rPr>
              <w:t>Vápník</w:t>
            </w:r>
          </w:p>
          <w:p w:rsidR="00271514" w:rsidRPr="00E4635F" w:rsidRDefault="00E4635F" w:rsidP="00E4635F">
            <w:pPr>
              <w:spacing w:line="360" w:lineRule="auto"/>
              <w:ind w:left="162"/>
              <w:rPr>
                <w:rFonts w:ascii="Arial Narrow" w:hAnsi="Arial Narrow" w:cs="Estrangelo Edessa"/>
                <w:sz w:val="22"/>
                <w:szCs w:val="22"/>
                <w:lang w:val="cs-CZ"/>
              </w:rPr>
            </w:pPr>
            <w:r w:rsidRPr="00E4635F">
              <w:rPr>
                <w:rFonts w:ascii="Arial Narrow" w:hAnsi="Arial Narrow" w:cs="Estrangelo Edessa"/>
                <w:sz w:val="22"/>
                <w:szCs w:val="22"/>
                <w:lang w:val="cs-CZ"/>
              </w:rPr>
              <w:t>Vápník se nachází v horninách a minerálech především zemské kůry. Je základní složkou listů, kostí, zubů a skořápek. Potravinové zdroje, které obsahují vápník, zahrnují mléčné výrobky, ořechy, semena, fazole a pomeranče. Používá se ve stavebnictví k výrobě cementu.</w:t>
            </w:r>
          </w:p>
        </w:tc>
      </w:tr>
    </w:tbl>
    <w:p w:rsidR="00D26FE6" w:rsidRPr="00E4635F" w:rsidRDefault="00D26FE6" w:rsidP="00A0120D">
      <w:pPr>
        <w:tabs>
          <w:tab w:val="left" w:pos="360"/>
        </w:tabs>
        <w:rPr>
          <w:lang w:val="cs-CZ"/>
        </w:rPr>
      </w:pPr>
    </w:p>
    <w:sectPr w:rsidR="00D26FE6" w:rsidRPr="00E4635F" w:rsidSect="001D1D0B">
      <w:footerReference w:type="even" r:id="rId8"/>
      <w:footerReference w:type="default" r:id="rId9"/>
      <w:footerReference w:type="first" r:id="rId10"/>
      <w:pgSz w:w="12240" w:h="15840" w:code="1"/>
      <w:pgMar w:top="1008" w:right="1440" w:bottom="1440" w:left="1440" w:header="720" w:footer="720" w:gutter="0"/>
      <w:cols w:space="720"/>
      <w:noEndnote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C3" w:rsidRDefault="00D94FC3">
      <w:r>
        <w:separator/>
      </w:r>
    </w:p>
  </w:endnote>
  <w:endnote w:type="continuationSeparator" w:id="0">
    <w:p w:rsidR="00D94FC3" w:rsidRDefault="00D9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Default="00BA7573" w:rsidP="0006468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A7573" w:rsidRDefault="00BA7573" w:rsidP="0006468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Pr="0006468B" w:rsidRDefault="00BA7573" w:rsidP="0006468B">
    <w:pPr>
      <w:framePr w:wrap="around" w:vAnchor="text" w:hAnchor="margin" w:xAlign="right" w:y="1"/>
      <w:rPr>
        <w:rFonts w:ascii="Arial" w:hAnsi="Arial" w:cs="Arial"/>
        <w:b/>
        <w:sz w:val="20"/>
      </w:rPr>
    </w:pPr>
    <w:r w:rsidRPr="0006468B">
      <w:rPr>
        <w:rFonts w:ascii="Arial" w:hAnsi="Arial" w:cs="Arial"/>
        <w:b/>
        <w:sz w:val="20"/>
      </w:rPr>
      <w:fldChar w:fldCharType="begin"/>
    </w:r>
    <w:r w:rsidRPr="0006468B">
      <w:rPr>
        <w:rFonts w:ascii="Arial" w:hAnsi="Arial" w:cs="Arial"/>
        <w:b/>
        <w:sz w:val="20"/>
      </w:rPr>
      <w:instrText xml:space="preserve">PAGE  </w:instrText>
    </w:r>
    <w:r w:rsidRPr="0006468B">
      <w:rPr>
        <w:rFonts w:ascii="Arial" w:hAnsi="Arial" w:cs="Arial"/>
        <w:b/>
        <w:sz w:val="20"/>
      </w:rPr>
      <w:fldChar w:fldCharType="separate"/>
    </w:r>
    <w:r w:rsidR="003F552B">
      <w:rPr>
        <w:rFonts w:ascii="Arial" w:hAnsi="Arial" w:cs="Arial"/>
        <w:b/>
        <w:noProof/>
        <w:sz w:val="20"/>
      </w:rPr>
      <w:t>2</w:t>
    </w:r>
    <w:r w:rsidRPr="0006468B">
      <w:rPr>
        <w:rFonts w:ascii="Arial" w:hAnsi="Arial" w:cs="Arial"/>
        <w:b/>
        <w:sz w:val="20"/>
      </w:rPr>
      <w:fldChar w:fldCharType="end"/>
    </w:r>
  </w:p>
  <w:p w:rsidR="00BA7573" w:rsidRPr="0006468B" w:rsidRDefault="00BA7573" w:rsidP="00343A99">
    <w:pPr>
      <w:pStyle w:val="Zpat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0B" w:rsidRDefault="001D1D0B" w:rsidP="002043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7573" w:rsidRPr="00BA7573" w:rsidRDefault="00C70D8C" w:rsidP="001D1D0B">
    <w:pPr>
      <w:pStyle w:val="Zpat"/>
      <w:ind w:right="36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Mixtures &amp; Solutions</w:t>
    </w:r>
    <w:r w:rsidR="00E0641D">
      <w:rPr>
        <w:rFonts w:ascii="Arial" w:hAnsi="Arial" w:cs="Arial"/>
        <w:b/>
        <w:sz w:val="20"/>
      </w:rPr>
      <w:t>:</w:t>
    </w:r>
    <w:r w:rsidR="005E3710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20"/>
          </w:rPr>
          <w:t>Fundamental</w:t>
        </w:r>
      </w:smartTag>
      <w:r>
        <w:rPr>
          <w:rFonts w:ascii="Arial" w:hAnsi="Arial" w:cs="Arial"/>
          <w:b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0"/>
          </w:rPr>
          <w:t>Building</w:t>
        </w:r>
      </w:smartTag>
    </w:smartTag>
    <w:r>
      <w:rPr>
        <w:rFonts w:ascii="Arial" w:hAnsi="Arial" w:cs="Arial"/>
        <w:b/>
        <w:sz w:val="20"/>
      </w:rPr>
      <w:t xml:space="preserve"> Blocks of Matter</w:t>
    </w:r>
    <w:r w:rsidR="0006468B">
      <w:rPr>
        <w:rFonts w:ascii="Arial" w:hAnsi="Arial" w:cs="Arial"/>
        <w:b/>
        <w:sz w:val="20"/>
      </w:rPr>
      <w:t xml:space="preserve"> Lesson</w:t>
    </w:r>
    <w:r w:rsidR="00BA7573" w:rsidRPr="00BA7573">
      <w:rPr>
        <w:rFonts w:ascii="Arial" w:hAnsi="Arial" w:cs="Arial"/>
        <w:b/>
        <w:sz w:val="20"/>
      </w:rPr>
      <w:t>,</w:t>
    </w:r>
    <w:r>
      <w:rPr>
        <w:rFonts w:ascii="Arial" w:hAnsi="Arial" w:cs="Arial"/>
        <w:b/>
        <w:sz w:val="20"/>
      </w:rPr>
      <w:t xml:space="preserve"> </w:t>
    </w:r>
    <w:r w:rsidR="001D1D0B">
      <w:rPr>
        <w:rFonts w:ascii="Arial" w:hAnsi="Arial" w:cs="Arial"/>
        <w:b/>
        <w:sz w:val="20"/>
      </w:rPr>
      <w:br/>
    </w:r>
    <w:r>
      <w:rPr>
        <w:rFonts w:ascii="Arial" w:hAnsi="Arial" w:cs="Arial"/>
        <w:b/>
        <w:sz w:val="20"/>
      </w:rPr>
      <w:t>Engineering and the Periodic Table</w:t>
    </w:r>
    <w:r w:rsidR="0060253D">
      <w:rPr>
        <w:rFonts w:ascii="Arial" w:hAnsi="Arial" w:cs="Arial"/>
        <w:b/>
        <w:sz w:val="20"/>
      </w:rPr>
      <w:t xml:space="preserve"> </w:t>
    </w:r>
    <w:r w:rsidR="00072111">
      <w:rPr>
        <w:rFonts w:ascii="Arial" w:hAnsi="Arial" w:cs="Arial"/>
        <w:b/>
        <w:sz w:val="20"/>
      </w:rPr>
      <w:t>Activity —</w:t>
    </w:r>
    <w:r w:rsidR="00BA7573" w:rsidRPr="00BA7573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Elements Matching Game Cards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C3" w:rsidRDefault="00D94FC3">
      <w:r>
        <w:separator/>
      </w:r>
    </w:p>
  </w:footnote>
  <w:footnote w:type="continuationSeparator" w:id="0">
    <w:p w:rsidR="00D94FC3" w:rsidRDefault="00D9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 w15:restartNumberingAfterBreak="0">
    <w:nsid w:val="0047426E"/>
    <w:multiLevelType w:val="hybridMultilevel"/>
    <w:tmpl w:val="512088C6"/>
    <w:lvl w:ilvl="0" w:tplc="ACA01BA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plc="46D83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0A1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2D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A0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D0C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40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24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E62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2CFD"/>
    <w:multiLevelType w:val="hybridMultilevel"/>
    <w:tmpl w:val="6430146E"/>
    <w:lvl w:ilvl="0" w:tplc="C560A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83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1EC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C0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A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BEB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29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2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621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A914E4"/>
    <w:multiLevelType w:val="hybridMultilevel"/>
    <w:tmpl w:val="59CA0426"/>
    <w:lvl w:ilvl="0" w:tplc="7688C2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ACE5E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BC01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64FC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C27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E8BA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2AAD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F835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5665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 w15:restartNumberingAfterBreak="0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E75F4A"/>
    <w:multiLevelType w:val="hybridMultilevel"/>
    <w:tmpl w:val="D73CDBFE"/>
    <w:lvl w:ilvl="0" w:tplc="404869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1EC69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154F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101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F874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894B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3A6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BCED0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44C90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C51F8"/>
    <w:multiLevelType w:val="hybridMultilevel"/>
    <w:tmpl w:val="B33EE150"/>
    <w:lvl w:ilvl="0" w:tplc="9620F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4C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43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823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84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80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4F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B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18F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47504"/>
    <w:multiLevelType w:val="hybridMultilevel"/>
    <w:tmpl w:val="E01AF87A"/>
    <w:lvl w:ilvl="0" w:tplc="64441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C60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124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A0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83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9A4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6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A4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52A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A2246"/>
    <w:multiLevelType w:val="hybridMultilevel"/>
    <w:tmpl w:val="59CA0426"/>
    <w:lvl w:ilvl="0" w:tplc="A6F221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FA57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0A7B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0693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FAC1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FE2C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DC21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A816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8047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39678F"/>
    <w:multiLevelType w:val="hybridMultilevel"/>
    <w:tmpl w:val="59CA0426"/>
    <w:lvl w:ilvl="0" w:tplc="B434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23A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A8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2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8A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0F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4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66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EA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C5E76"/>
    <w:multiLevelType w:val="hybridMultilevel"/>
    <w:tmpl w:val="D37CF77A"/>
    <w:lvl w:ilvl="0" w:tplc="637E45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D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828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6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6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64D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67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29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F8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B6261"/>
    <w:multiLevelType w:val="hybridMultilevel"/>
    <w:tmpl w:val="B364B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57399"/>
    <w:multiLevelType w:val="hybridMultilevel"/>
    <w:tmpl w:val="1DD00E86"/>
    <w:lvl w:ilvl="0" w:tplc="699E6B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04CC2EC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7D92C2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2CBA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5864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424A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E8E1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8C90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E8C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7E1D09"/>
    <w:multiLevelType w:val="hybridMultilevel"/>
    <w:tmpl w:val="59E2BAEA"/>
    <w:lvl w:ilvl="0" w:tplc="09A2D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CE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9E3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03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6A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2CE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A60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46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D84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0987AA9"/>
    <w:multiLevelType w:val="hybridMultilevel"/>
    <w:tmpl w:val="F5FE9BE2"/>
    <w:lvl w:ilvl="0" w:tplc="593E102E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FBB629A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3DA5CB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92EC25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18D6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7FCDD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398E91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59E5E9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E0D601B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5023BBC"/>
    <w:multiLevelType w:val="hybridMultilevel"/>
    <w:tmpl w:val="4A66BE24"/>
    <w:lvl w:ilvl="0" w:tplc="CBC2857C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E4F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03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6A1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5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69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624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E1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0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11"/>
  </w:num>
  <w:num w:numId="5">
    <w:abstractNumId w:val="11"/>
  </w:num>
  <w:num w:numId="6">
    <w:abstractNumId w:val="19"/>
  </w:num>
  <w:num w:numId="7">
    <w:abstractNumId w:val="19"/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1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2"/>
  </w:num>
  <w:num w:numId="16">
    <w:abstractNumId w:val="20"/>
  </w:num>
  <w:num w:numId="17">
    <w:abstractNumId w:val="20"/>
  </w:num>
  <w:num w:numId="18">
    <w:abstractNumId w:val="24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25"/>
  </w:num>
  <w:num w:numId="23">
    <w:abstractNumId w:val="7"/>
  </w:num>
  <w:num w:numId="24">
    <w:abstractNumId w:val="13"/>
  </w:num>
  <w:num w:numId="25">
    <w:abstractNumId w:val="7"/>
  </w:num>
  <w:num w:numId="26">
    <w:abstractNumId w:val="16"/>
  </w:num>
  <w:num w:numId="27">
    <w:abstractNumId w:val="15"/>
  </w:num>
  <w:num w:numId="28">
    <w:abstractNumId w:val="6"/>
  </w:num>
  <w:num w:numId="29">
    <w:abstractNumId w:val="10"/>
  </w:num>
  <w:num w:numId="30">
    <w:abstractNumId w:val="14"/>
  </w:num>
  <w:num w:numId="31">
    <w:abstractNumId w:val="4"/>
  </w:num>
  <w:num w:numId="32">
    <w:abstractNumId w:val="23"/>
  </w:num>
  <w:num w:numId="33">
    <w:abstractNumId w:val="12"/>
  </w:num>
  <w:num w:numId="34">
    <w:abstractNumId w:val="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A"/>
    <w:rsid w:val="00025A79"/>
    <w:rsid w:val="0006468B"/>
    <w:rsid w:val="00072111"/>
    <w:rsid w:val="00084DC6"/>
    <w:rsid w:val="00142FC7"/>
    <w:rsid w:val="001B0034"/>
    <w:rsid w:val="001D1D0B"/>
    <w:rsid w:val="00204344"/>
    <w:rsid w:val="0023683C"/>
    <w:rsid w:val="002369FC"/>
    <w:rsid w:val="00271514"/>
    <w:rsid w:val="00305AA9"/>
    <w:rsid w:val="003178E2"/>
    <w:rsid w:val="00343A99"/>
    <w:rsid w:val="0037461C"/>
    <w:rsid w:val="00391F92"/>
    <w:rsid w:val="003F552B"/>
    <w:rsid w:val="00475A30"/>
    <w:rsid w:val="00522301"/>
    <w:rsid w:val="00575D7E"/>
    <w:rsid w:val="00597F97"/>
    <w:rsid w:val="005C6DA3"/>
    <w:rsid w:val="005E1C9A"/>
    <w:rsid w:val="005E3710"/>
    <w:rsid w:val="0060253D"/>
    <w:rsid w:val="00636564"/>
    <w:rsid w:val="00685155"/>
    <w:rsid w:val="006A2702"/>
    <w:rsid w:val="006F384C"/>
    <w:rsid w:val="007727FC"/>
    <w:rsid w:val="007A405E"/>
    <w:rsid w:val="007E746C"/>
    <w:rsid w:val="008169E4"/>
    <w:rsid w:val="00846B9F"/>
    <w:rsid w:val="008C7AA6"/>
    <w:rsid w:val="008F5BD1"/>
    <w:rsid w:val="009061E4"/>
    <w:rsid w:val="00924BD4"/>
    <w:rsid w:val="009D395E"/>
    <w:rsid w:val="009E712D"/>
    <w:rsid w:val="00A0120D"/>
    <w:rsid w:val="00A014CF"/>
    <w:rsid w:val="00A24ED4"/>
    <w:rsid w:val="00AC1C0E"/>
    <w:rsid w:val="00B87545"/>
    <w:rsid w:val="00BA7573"/>
    <w:rsid w:val="00C135CF"/>
    <w:rsid w:val="00C25834"/>
    <w:rsid w:val="00C70D8C"/>
    <w:rsid w:val="00CB719C"/>
    <w:rsid w:val="00CF33E2"/>
    <w:rsid w:val="00D26FE6"/>
    <w:rsid w:val="00D737D9"/>
    <w:rsid w:val="00D94FC3"/>
    <w:rsid w:val="00E04694"/>
    <w:rsid w:val="00E0641D"/>
    <w:rsid w:val="00E4635F"/>
    <w:rsid w:val="00EE272C"/>
    <w:rsid w:val="00F3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770F8123"/>
  <w15:chartTrackingRefBased/>
  <w15:docId w15:val="{023E25CB-E216-45B8-9D56-E138F0DE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0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spacing w:before="120" w:after="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after="0"/>
      <w:outlineLvl w:val="2"/>
    </w:pPr>
    <w:rPr>
      <w:b/>
      <w:i/>
      <w:sz w:val="20"/>
    </w:rPr>
  </w:style>
  <w:style w:type="paragraph" w:styleId="Nadpis4">
    <w:name w:val="heading 4"/>
    <w:basedOn w:val="Normln"/>
    <w:next w:val="Normln"/>
    <w:qFormat/>
    <w:pPr>
      <w:keepNext/>
      <w:spacing w:after="0"/>
      <w:outlineLvl w:val="3"/>
    </w:pPr>
    <w:rPr>
      <w:i/>
      <w:sz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ln"/>
    <w:pPr>
      <w:numPr>
        <w:numId w:val="22"/>
      </w:numPr>
      <w:spacing w:after="60"/>
    </w:pPr>
  </w:style>
  <w:style w:type="paragraph" w:customStyle="1" w:styleId="Body">
    <w:name w:val="Body"/>
    <w:basedOn w:val="Normln"/>
    <w:pPr>
      <w:spacing w:after="120" w:line="260" w:lineRule="exact"/>
    </w:pPr>
  </w:style>
  <w:style w:type="paragraph" w:customStyle="1" w:styleId="Numbered">
    <w:name w:val="Numbered"/>
    <w:basedOn w:val="Normln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ln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0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39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27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57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FCD4-6C77-4B7C-B58F-433EAFA6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5339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Elements Matching Game Cards</vt:lpstr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2003-10-15T09:14:00Z</cp:lastPrinted>
  <dcterms:created xsi:type="dcterms:W3CDTF">2020-11-29T19:00:00Z</dcterms:created>
  <dcterms:modified xsi:type="dcterms:W3CDTF">2020-11-29T19:00:00Z</dcterms:modified>
</cp:coreProperties>
</file>