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E4D" w14:textId="77777777" w:rsidR="00D176FC" w:rsidRPr="00D176FC" w:rsidRDefault="00D176FC" w:rsidP="00D176FC">
      <w:pPr>
        <w:jc w:val="center"/>
        <w:rPr>
          <w:b/>
          <w:sz w:val="32"/>
        </w:rPr>
      </w:pPr>
      <w:r w:rsidRPr="00D176FC">
        <w:rPr>
          <w:b/>
          <w:sz w:val="32"/>
        </w:rPr>
        <w:t xml:space="preserve">Závěrečné písemné </w:t>
      </w:r>
      <w:proofErr w:type="gramStart"/>
      <w:r w:rsidRPr="00D176FC">
        <w:rPr>
          <w:b/>
          <w:sz w:val="32"/>
        </w:rPr>
        <w:t>práce - okruhy</w:t>
      </w:r>
      <w:proofErr w:type="gramEnd"/>
    </w:p>
    <w:p w14:paraId="404DA204" w14:textId="77777777" w:rsidR="00D176FC" w:rsidRPr="00D176FC" w:rsidRDefault="00D176FC" w:rsidP="00D176FC">
      <w:pPr>
        <w:rPr>
          <w:sz w:val="28"/>
        </w:rPr>
      </w:pPr>
      <w:r w:rsidRPr="00D176FC">
        <w:rPr>
          <w:sz w:val="28"/>
        </w:rPr>
        <w:t>Matematika</w:t>
      </w:r>
    </w:p>
    <w:p w14:paraId="7D4D3875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sčítání a odčítání velkých čísel</w:t>
      </w:r>
    </w:p>
    <w:p w14:paraId="167BEBE0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slovní úlohy – výpočet, odpověď</w:t>
      </w:r>
    </w:p>
    <w:p w14:paraId="2B149E28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zlomky – označení části z celku</w:t>
      </w:r>
    </w:p>
    <w:p w14:paraId="51043DB2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převody jednotek – délka, hmotnost, objem, čas</w:t>
      </w:r>
    </w:p>
    <w:p w14:paraId="2ABFB559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dělitelnost třemi, čtyřmi</w:t>
      </w:r>
    </w:p>
    <w:p w14:paraId="179CEF73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rovnice</w:t>
      </w:r>
    </w:p>
    <w:p w14:paraId="7A9AD9A1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sčítání a odčítání celých čísel (i s mínusem)</w:t>
      </w:r>
    </w:p>
    <w:p w14:paraId="219BE0F0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šipkový zápis</w:t>
      </w:r>
    </w:p>
    <w:p w14:paraId="74111CF1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rýsování podle návodu, měření úhlů</w:t>
      </w:r>
    </w:p>
    <w:p w14:paraId="4F904DE0" w14:textId="77777777" w:rsidR="00000000" w:rsidRPr="00D176FC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písemné násobení, dělení</w:t>
      </w:r>
    </w:p>
    <w:p w14:paraId="6E085BD2" w14:textId="77777777" w:rsidR="00000000" w:rsidRDefault="00610D5E" w:rsidP="00D176FC">
      <w:pPr>
        <w:pStyle w:val="Odstavecseseznamem"/>
        <w:numPr>
          <w:ilvl w:val="0"/>
          <w:numId w:val="6"/>
        </w:numPr>
        <w:spacing w:after="0"/>
      </w:pPr>
      <w:r w:rsidRPr="00D176FC">
        <w:t>zaokrouhlování</w:t>
      </w:r>
    </w:p>
    <w:p w14:paraId="51B77223" w14:textId="77777777" w:rsidR="00D176FC" w:rsidRPr="00D176FC" w:rsidRDefault="00D176FC" w:rsidP="00D176FC">
      <w:pPr>
        <w:spacing w:after="0"/>
        <w:ind w:left="720"/>
      </w:pPr>
    </w:p>
    <w:p w14:paraId="05A28375" w14:textId="77777777" w:rsidR="00920998" w:rsidRPr="00D176FC" w:rsidRDefault="00D176FC">
      <w:pPr>
        <w:rPr>
          <w:sz w:val="28"/>
        </w:rPr>
      </w:pPr>
      <w:r w:rsidRPr="00D176FC">
        <w:rPr>
          <w:sz w:val="28"/>
        </w:rPr>
        <w:t>Český jazyk</w:t>
      </w:r>
    </w:p>
    <w:p w14:paraId="4699D1B5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diktát</w:t>
      </w:r>
    </w:p>
    <w:p w14:paraId="160EDB0F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vyjmenovaná slova</w:t>
      </w:r>
    </w:p>
    <w:p w14:paraId="52F67ACE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základní a ostatní skladební dvojice</w:t>
      </w:r>
    </w:p>
    <w:p w14:paraId="54D21F0E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slovní druhy</w:t>
      </w:r>
    </w:p>
    <w:p w14:paraId="1BFE3D58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vzorec souvětí</w:t>
      </w:r>
    </w:p>
    <w:p w14:paraId="038429F8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slovesa – osoba, číslo, čas, způsob</w:t>
      </w:r>
    </w:p>
    <w:p w14:paraId="004AD023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Podsta</w:t>
      </w:r>
      <w:r w:rsidRPr="00D176FC">
        <w:t>tná jména – pád, číslo, rod, vzor</w:t>
      </w:r>
    </w:p>
    <w:p w14:paraId="511F754D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přímá řeč</w:t>
      </w:r>
    </w:p>
    <w:p w14:paraId="3EE3F9B8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shoda přísudku s podmětem</w:t>
      </w:r>
    </w:p>
    <w:p w14:paraId="4AEFDB8A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koncovky podstatných jmen</w:t>
      </w:r>
    </w:p>
    <w:p w14:paraId="6EC612D9" w14:textId="77777777" w:rsidR="00000000" w:rsidRPr="00D176FC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holý x rozvitý podmět a přísudek</w:t>
      </w:r>
    </w:p>
    <w:p w14:paraId="3FCE073E" w14:textId="77777777" w:rsidR="00000000" w:rsidRDefault="00610D5E" w:rsidP="00D176FC">
      <w:pPr>
        <w:pStyle w:val="Odstavecseseznamem"/>
        <w:numPr>
          <w:ilvl w:val="0"/>
          <w:numId w:val="5"/>
        </w:numPr>
        <w:spacing w:after="0"/>
      </w:pPr>
      <w:r w:rsidRPr="00D176FC">
        <w:t>přepis textu</w:t>
      </w:r>
    </w:p>
    <w:p w14:paraId="5DF8AB77" w14:textId="77777777" w:rsidR="00D176FC" w:rsidRPr="00D176FC" w:rsidRDefault="00D176FC" w:rsidP="00D176FC">
      <w:pPr>
        <w:spacing w:after="0"/>
        <w:ind w:left="720"/>
      </w:pPr>
    </w:p>
    <w:p w14:paraId="27D6DB2F" w14:textId="77777777" w:rsidR="00D176FC" w:rsidRPr="00D176FC" w:rsidRDefault="00D176FC">
      <w:pPr>
        <w:rPr>
          <w:sz w:val="28"/>
        </w:rPr>
      </w:pPr>
      <w:r w:rsidRPr="00D176FC">
        <w:rPr>
          <w:sz w:val="28"/>
        </w:rPr>
        <w:t>SKN</w:t>
      </w:r>
    </w:p>
    <w:p w14:paraId="78A36393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Proč chtěl Jiří z Poděbrad sjednotit evropské země?</w:t>
      </w:r>
    </w:p>
    <w:p w14:paraId="2F3005E0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Čím byl Jiří z Poděbrad jedinečný?</w:t>
      </w:r>
    </w:p>
    <w:p w14:paraId="605E256F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Proč Vladislav Jagellonský byl dosazen na trůn českou šlechtou?</w:t>
      </w:r>
    </w:p>
    <w:p w14:paraId="16CF02F8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S kým měl Vladislav Jagellonský spory?</w:t>
      </w:r>
    </w:p>
    <w:p w14:paraId="1EB1B04C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Co významného nechal Vladislav Jagellonský postavit?</w:t>
      </w:r>
    </w:p>
    <w:p w14:paraId="21C52309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Proč se způsob vlády Vladislava Jagellonského hodil české šlechtě?</w:t>
      </w:r>
    </w:p>
    <w:p w14:paraId="22DDD86D" w14:textId="77777777" w:rsidR="00D176FC" w:rsidRPr="008D2061" w:rsidRDefault="00D176FC" w:rsidP="00D176FC">
      <w:pPr>
        <w:numPr>
          <w:ilvl w:val="0"/>
          <w:numId w:val="4"/>
        </w:numPr>
        <w:spacing w:after="0"/>
      </w:pPr>
      <w:r w:rsidRPr="008D2061">
        <w:t>Jakým způsobem se Habsburkové dostali na český trůn?</w:t>
      </w:r>
    </w:p>
    <w:p w14:paraId="33C4A45E" w14:textId="77777777" w:rsidR="00D176FC" w:rsidRDefault="00D176FC" w:rsidP="00D176FC">
      <w:pPr>
        <w:pStyle w:val="Odstavecseseznamem"/>
        <w:numPr>
          <w:ilvl w:val="1"/>
          <w:numId w:val="4"/>
        </w:numPr>
        <w:spacing w:after="0"/>
      </w:pPr>
      <w:r w:rsidRPr="008D2061">
        <w:t>Co jim v tom pomohlo</w:t>
      </w:r>
    </w:p>
    <w:p w14:paraId="19E26AAA" w14:textId="77777777" w:rsidR="00D176FC" w:rsidRDefault="00D176FC" w:rsidP="00D176FC">
      <w:pPr>
        <w:pStyle w:val="Odstavecseseznamem"/>
        <w:numPr>
          <w:ilvl w:val="0"/>
          <w:numId w:val="4"/>
        </w:numPr>
        <w:spacing w:after="0"/>
      </w:pPr>
      <w:r>
        <w:t>Rudolf II.</w:t>
      </w:r>
    </w:p>
    <w:p w14:paraId="1E22BE4C" w14:textId="77777777" w:rsidR="00D176FC" w:rsidRDefault="00D176FC" w:rsidP="00D176FC">
      <w:pPr>
        <w:pStyle w:val="Odstavecseseznamem"/>
        <w:numPr>
          <w:ilvl w:val="0"/>
          <w:numId w:val="4"/>
        </w:numPr>
        <w:spacing w:after="0"/>
      </w:pPr>
      <w:r>
        <w:t>Fakt/názor</w:t>
      </w:r>
    </w:p>
    <w:p w14:paraId="35EB287A" w14:textId="77777777" w:rsidR="00D176FC" w:rsidRDefault="00D176FC" w:rsidP="00D176FC">
      <w:pPr>
        <w:pStyle w:val="Odstavecseseznamem"/>
        <w:numPr>
          <w:ilvl w:val="1"/>
          <w:numId w:val="4"/>
        </w:numPr>
        <w:spacing w:after="0"/>
      </w:pPr>
      <w:r>
        <w:t>Zpráva, manipulace</w:t>
      </w:r>
      <w:bookmarkStart w:id="0" w:name="_GoBack"/>
      <w:bookmarkEnd w:id="0"/>
    </w:p>
    <w:sectPr w:rsidR="00D176FC" w:rsidSect="00D176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C6E"/>
    <w:multiLevelType w:val="hybridMultilevel"/>
    <w:tmpl w:val="B9C8D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2611F"/>
    <w:multiLevelType w:val="hybridMultilevel"/>
    <w:tmpl w:val="4CA4A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06790"/>
    <w:multiLevelType w:val="hybridMultilevel"/>
    <w:tmpl w:val="87706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C7F3D"/>
    <w:multiLevelType w:val="hybridMultilevel"/>
    <w:tmpl w:val="3BBCE754"/>
    <w:lvl w:ilvl="0" w:tplc="4520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5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21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4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A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ED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6A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0D591D"/>
    <w:multiLevelType w:val="hybridMultilevel"/>
    <w:tmpl w:val="FEFE0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1383"/>
    <w:multiLevelType w:val="hybridMultilevel"/>
    <w:tmpl w:val="5F2ED198"/>
    <w:lvl w:ilvl="0" w:tplc="40E0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C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0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4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F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F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8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FC"/>
    <w:rsid w:val="00920998"/>
    <w:rsid w:val="00D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BC74"/>
  <w15:chartTrackingRefBased/>
  <w15:docId w15:val="{A7AAB5EC-DB06-46CF-8C43-EC52292A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1</cp:revision>
  <dcterms:created xsi:type="dcterms:W3CDTF">2017-05-31T12:50:00Z</dcterms:created>
  <dcterms:modified xsi:type="dcterms:W3CDTF">2017-05-31T13:00:00Z</dcterms:modified>
</cp:coreProperties>
</file>