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1" w:rsidRDefault="002D6F1E" w:rsidP="002D6F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6F1E">
        <w:rPr>
          <w:rFonts w:ascii="Times New Roman" w:hAnsi="Times New Roman" w:cs="Times New Roman"/>
          <w:b/>
          <w:sz w:val="32"/>
          <w:szCs w:val="32"/>
          <w:u w:val="single"/>
        </w:rPr>
        <w:t>Bakterie</w:t>
      </w:r>
    </w:p>
    <w:p w:rsidR="002D6F1E" w:rsidRP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6F1E">
        <w:rPr>
          <w:rFonts w:ascii="Times New Roman" w:hAnsi="Times New Roman" w:cs="Times New Roman"/>
          <w:sz w:val="24"/>
          <w:szCs w:val="24"/>
          <w:u w:val="single"/>
        </w:rPr>
        <w:t>Stavba bakterie:</w:t>
      </w:r>
    </w:p>
    <w:p w:rsidR="002D6F1E" w:rsidRDefault="002D6F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4BF522D" wp14:editId="2AC05800">
            <wp:extent cx="1382215" cy="3133725"/>
            <wp:effectExtent l="317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221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</w:rPr>
      </w:pPr>
    </w:p>
    <w:p w:rsidR="002D6F1E" w:rsidRPr="002D6F1E" w:rsidRDefault="002D6F1E" w:rsidP="002D6F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6F1E">
        <w:rPr>
          <w:rFonts w:ascii="Times New Roman" w:hAnsi="Times New Roman" w:cs="Times New Roman"/>
          <w:sz w:val="24"/>
          <w:szCs w:val="24"/>
          <w:u w:val="single"/>
        </w:rPr>
        <w:t>Tvary bakterií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(pojmenuj)</w:t>
      </w:r>
      <w:r w:rsidRPr="002D6F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4EE77C" wp14:editId="6ACE6944">
            <wp:extent cx="657225" cy="513746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1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277FFAF5" wp14:editId="5B7F4DF2">
            <wp:extent cx="804863" cy="542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67637D84" wp14:editId="6ED31C53">
            <wp:extent cx="904875" cy="436084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027" cy="43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59DCA7C6" wp14:editId="011D2F0D">
            <wp:extent cx="933450" cy="683419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42CD542" wp14:editId="66FE0DCE">
            <wp:extent cx="971550" cy="5606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6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E329590" wp14:editId="1EDC77AC">
            <wp:extent cx="1504950" cy="7524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Stádium při nepříznivých podmínkách: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Rozmnožování bakterií: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6F1E">
        <w:rPr>
          <w:rFonts w:ascii="Times New Roman" w:hAnsi="Times New Roman" w:cs="Times New Roman"/>
          <w:sz w:val="24"/>
          <w:szCs w:val="24"/>
          <w:u w:val="single"/>
        </w:rPr>
        <w:t>Výskyt bakterií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(vyjmenuj)</w:t>
      </w:r>
      <w:r w:rsidRPr="002D6F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Cizopasné bakterie – nemoci (vyjmenuj)</w:t>
      </w:r>
      <w:r w:rsidR="00E422FD">
        <w:rPr>
          <w:rFonts w:ascii="Times New Roman" w:hAnsi="Times New Roman" w:cs="Times New Roman"/>
          <w:sz w:val="24"/>
          <w:szCs w:val="24"/>
          <w:u w:val="single"/>
        </w:rPr>
        <w:t xml:space="preserve"> a léčení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3E34D0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Mutualistické</w:t>
      </w:r>
      <w:r w:rsidR="002D6F1E">
        <w:rPr>
          <w:rFonts w:ascii="Times New Roman" w:hAnsi="Times New Roman" w:cs="Times New Roman"/>
          <w:sz w:val="24"/>
          <w:szCs w:val="24"/>
          <w:u w:val="single"/>
        </w:rPr>
        <w:t xml:space="preserve"> bakterie (kde a co):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Bakterie využité v průmyslu (kde a co):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Význam hniložijných bakterií:</w:t>
      </w:r>
    </w:p>
    <w:p w:rsidR="002D6F1E" w:rsidRDefault="002D6F1E" w:rsidP="002D6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6F1E" w:rsidRPr="002D6F1E" w:rsidRDefault="002D6F1E" w:rsidP="002D6F1E">
      <w:pPr>
        <w:rPr>
          <w:rFonts w:ascii="Times New Roman" w:hAnsi="Times New Roman" w:cs="Times New Roman"/>
          <w:sz w:val="24"/>
          <w:szCs w:val="24"/>
        </w:rPr>
      </w:pPr>
    </w:p>
    <w:sectPr w:rsidR="002D6F1E" w:rsidRPr="002D6F1E" w:rsidSect="002D6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1E"/>
    <w:rsid w:val="002D6F1E"/>
    <w:rsid w:val="003E34D0"/>
    <w:rsid w:val="00D92DB1"/>
    <w:rsid w:val="00E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2014-10-16T14:13:00Z</dcterms:created>
  <dcterms:modified xsi:type="dcterms:W3CDTF">2014-10-16T14:13:00Z</dcterms:modified>
</cp:coreProperties>
</file>