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2C" w:rsidRPr="007C36BE" w:rsidRDefault="00420B56">
      <w:pPr>
        <w:rPr>
          <w:b/>
          <w:sz w:val="28"/>
          <w:szCs w:val="28"/>
        </w:rPr>
      </w:pPr>
      <w:bookmarkStart w:id="0" w:name="_GoBack"/>
      <w:bookmarkEnd w:id="0"/>
      <w:r w:rsidRPr="007C36BE">
        <w:rPr>
          <w:b/>
          <w:sz w:val="28"/>
          <w:szCs w:val="28"/>
        </w:rPr>
        <w:t>Kritéria hodnocení pro prezentaci oborových prací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20B56" w:rsidTr="00420B56">
        <w:tc>
          <w:tcPr>
            <w:tcW w:w="2303" w:type="dxa"/>
          </w:tcPr>
          <w:p w:rsidR="00420B56" w:rsidRDefault="00420B56">
            <w:r>
              <w:t>kritéria</w:t>
            </w:r>
          </w:p>
        </w:tc>
        <w:tc>
          <w:tcPr>
            <w:tcW w:w="2303" w:type="dxa"/>
          </w:tcPr>
          <w:p w:rsidR="00420B56" w:rsidRDefault="00420B56">
            <w:r>
              <w:t>Kvalita 1</w:t>
            </w:r>
          </w:p>
        </w:tc>
        <w:tc>
          <w:tcPr>
            <w:tcW w:w="2303" w:type="dxa"/>
          </w:tcPr>
          <w:p w:rsidR="00420B56" w:rsidRDefault="00420B56">
            <w:r>
              <w:t>Kvalita 2</w:t>
            </w:r>
          </w:p>
        </w:tc>
        <w:tc>
          <w:tcPr>
            <w:tcW w:w="2303" w:type="dxa"/>
          </w:tcPr>
          <w:p w:rsidR="00420B56" w:rsidRDefault="00420B56">
            <w:r>
              <w:t>Kvalita 3</w:t>
            </w:r>
          </w:p>
        </w:tc>
      </w:tr>
      <w:tr w:rsidR="000A1855" w:rsidTr="00420B56">
        <w:tc>
          <w:tcPr>
            <w:tcW w:w="2303" w:type="dxa"/>
          </w:tcPr>
          <w:p w:rsidR="000A1855" w:rsidRDefault="000A1855">
            <w:r>
              <w:t>Celkový projev (verbální, neverbální, oblečení)</w:t>
            </w:r>
          </w:p>
        </w:tc>
        <w:tc>
          <w:tcPr>
            <w:tcW w:w="2303" w:type="dxa"/>
          </w:tcPr>
          <w:p w:rsidR="000A1855" w:rsidRDefault="000A1855">
            <w:r>
              <w:t>Žák</w:t>
            </w:r>
            <w:r w:rsidR="00803481">
              <w:t xml:space="preserve"> je</w:t>
            </w:r>
            <w:r>
              <w:t xml:space="preserve"> </w:t>
            </w:r>
            <w:r w:rsidR="00803481">
              <w:t xml:space="preserve">slavnostně oblečen. </w:t>
            </w:r>
          </w:p>
          <w:p w:rsidR="00803481" w:rsidRDefault="00803481">
            <w:r>
              <w:t>Žák používá spisovnou češtinu, svůj projev vhodně doplňuje gesty a mimikou. Žák nepoužívá výplňková slova. Působí sebejistě a připraveně. Jeho projev je strukturovaný a má „hlavu a patu“.</w:t>
            </w:r>
            <w:r w:rsidR="00BE6C39">
              <w:t xml:space="preserve"> Udržuje oční kontakt s publikem a komisí.</w:t>
            </w:r>
          </w:p>
        </w:tc>
        <w:tc>
          <w:tcPr>
            <w:tcW w:w="2303" w:type="dxa"/>
          </w:tcPr>
          <w:p w:rsidR="000A1855" w:rsidRDefault="00803481">
            <w:r>
              <w:t>Žák přišel v oblečení odpovídajícímu běžnému nošení.</w:t>
            </w:r>
          </w:p>
          <w:p w:rsidR="00803481" w:rsidRDefault="00E95896">
            <w:r>
              <w:t>Žák používá spisovnou češtinu, kterou prokládá hovorovými výrazy. Svůj projev doplňuje výraznými gesty či mimikou, které nekorespondují s projevem.</w:t>
            </w:r>
            <w:r w:rsidR="00BE6C39">
              <w:t xml:space="preserve"> Žák působí nej</w:t>
            </w:r>
            <w:r>
              <w:t>i</w:t>
            </w:r>
            <w:r w:rsidR="00BE6C39">
              <w:t>s</w:t>
            </w:r>
            <w:r>
              <w:t>tě</w:t>
            </w:r>
            <w:r w:rsidR="00BE6C39">
              <w:t>, a ke svému projevu potřebuje časté nahlížení do pomocných materiálů. Občas se dívá do země a občas na publiku či komisi.</w:t>
            </w:r>
          </w:p>
        </w:tc>
        <w:tc>
          <w:tcPr>
            <w:tcW w:w="2303" w:type="dxa"/>
          </w:tcPr>
          <w:p w:rsidR="000A1855" w:rsidRDefault="00803481" w:rsidP="00BE6C39">
            <w:r>
              <w:t>Žák přišel nevhodně oblečen (tepláková souprava, kraťasy, tílko, průhledné či vyzývavé oblečení atp.)</w:t>
            </w:r>
            <w:r w:rsidR="00BE6C39">
              <w:t xml:space="preserve"> Žák používá hovorovou češtinu. Jeho projev je nepřipravený. Často používá výplňková slova. Postoj těla je nejistý (ošívá se, dívá se do země, gesta a mimika nekorespondují s projevem). Svůj projev musí číst, mluví nesrozumitelně a dělá časté pauzy.</w:t>
            </w:r>
          </w:p>
        </w:tc>
      </w:tr>
      <w:tr w:rsidR="00420B56" w:rsidTr="00420B56">
        <w:tc>
          <w:tcPr>
            <w:tcW w:w="2303" w:type="dxa"/>
          </w:tcPr>
          <w:p w:rsidR="00420B56" w:rsidRDefault="00420B56">
            <w:r>
              <w:t>Dodržení časového limitu</w:t>
            </w:r>
          </w:p>
        </w:tc>
        <w:tc>
          <w:tcPr>
            <w:tcW w:w="2303" w:type="dxa"/>
          </w:tcPr>
          <w:p w:rsidR="00420B56" w:rsidRDefault="00420B56">
            <w:r>
              <w:t xml:space="preserve">Žák dodržel časový limit (5- 10 min)pro prezentaci </w:t>
            </w:r>
          </w:p>
        </w:tc>
        <w:tc>
          <w:tcPr>
            <w:tcW w:w="2303" w:type="dxa"/>
          </w:tcPr>
          <w:p w:rsidR="00420B56" w:rsidRDefault="000A1855">
            <w:r>
              <w:t>XXXXXXXXXXXXXXXX</w:t>
            </w:r>
          </w:p>
        </w:tc>
        <w:tc>
          <w:tcPr>
            <w:tcW w:w="2303" w:type="dxa"/>
          </w:tcPr>
          <w:p w:rsidR="00420B56" w:rsidRDefault="000A1855">
            <w:r>
              <w:t>Žák nedodržel časový limit (skončil svou prezentaci před časovým limitem nebo výrazně přesáhl stanovený limit)</w:t>
            </w:r>
          </w:p>
        </w:tc>
      </w:tr>
      <w:tr w:rsidR="00420B56" w:rsidTr="00420B56">
        <w:tc>
          <w:tcPr>
            <w:tcW w:w="2303" w:type="dxa"/>
          </w:tcPr>
          <w:p w:rsidR="00420B56" w:rsidRDefault="000A1855">
            <w:r>
              <w:t>Motivace k výběru tématu</w:t>
            </w:r>
          </w:p>
        </w:tc>
        <w:tc>
          <w:tcPr>
            <w:tcW w:w="2303" w:type="dxa"/>
          </w:tcPr>
          <w:p w:rsidR="00420B56" w:rsidRDefault="00BE6C39">
            <w:r>
              <w:t xml:space="preserve">Žák jasně a srozumitelně uvedl důvod výběru svého tématu. </w:t>
            </w:r>
          </w:p>
        </w:tc>
        <w:tc>
          <w:tcPr>
            <w:tcW w:w="2303" w:type="dxa"/>
          </w:tcPr>
          <w:p w:rsidR="00420B56" w:rsidRDefault="00BE6C39">
            <w:r>
              <w:t>Žák nesrozumitelně uvádí důvody, kterého vedly k výběru tématu, vysvětluje, proč si zvolil daný oborový den nikoli téma.</w:t>
            </w:r>
          </w:p>
        </w:tc>
        <w:tc>
          <w:tcPr>
            <w:tcW w:w="2303" w:type="dxa"/>
          </w:tcPr>
          <w:p w:rsidR="00420B56" w:rsidRDefault="00BE6C39">
            <w:r>
              <w:t>Žák důvod výběru svého tématu oborové práce vůbec neuvedl.</w:t>
            </w:r>
          </w:p>
        </w:tc>
      </w:tr>
      <w:tr w:rsidR="00420B56" w:rsidTr="00420B56">
        <w:tc>
          <w:tcPr>
            <w:tcW w:w="2303" w:type="dxa"/>
          </w:tcPr>
          <w:p w:rsidR="00420B56" w:rsidRDefault="000A1855">
            <w:r>
              <w:t>Představení práce (srozumitelnost, zajímavost, poutavost)</w:t>
            </w:r>
          </w:p>
        </w:tc>
        <w:tc>
          <w:tcPr>
            <w:tcW w:w="2303" w:type="dxa"/>
          </w:tcPr>
          <w:p w:rsidR="005D334C" w:rsidRDefault="005D334C">
            <w:r>
              <w:t>Žák mluví plynule, středně rychlým tempem, dostatečně nahlas, dokáže svým vystupováním upoutat pozornost publika a komise. K prezentaci vybírá pouze důležitá fakta a zajímavosti.</w:t>
            </w:r>
          </w:p>
        </w:tc>
        <w:tc>
          <w:tcPr>
            <w:tcW w:w="2303" w:type="dxa"/>
          </w:tcPr>
          <w:p w:rsidR="00420B56" w:rsidRDefault="00034454">
            <w:r>
              <w:t>Žák tempo řeči a hlasitost se nelogicky mění (není pravidelné) a nekoresponduje s vystupováním. K prezentaci využívá. K prezentaci využívá převážně důležitá fakta, občas zařadí i zajímavost.</w:t>
            </w:r>
          </w:p>
        </w:tc>
        <w:tc>
          <w:tcPr>
            <w:tcW w:w="2303" w:type="dxa"/>
          </w:tcPr>
          <w:p w:rsidR="00420B56" w:rsidRDefault="005D334C" w:rsidP="005D334C">
            <w:r>
              <w:t xml:space="preserve">Žák mluví velmi rychlým tempem, není mu rozumět. Jeho vystupování je unylé (prostě se všichni nudí). K prezentaci vybírá nepodstatná fakta. </w:t>
            </w:r>
          </w:p>
        </w:tc>
      </w:tr>
      <w:tr w:rsidR="00420B56" w:rsidTr="00420B56">
        <w:tc>
          <w:tcPr>
            <w:tcW w:w="2303" w:type="dxa"/>
          </w:tcPr>
          <w:p w:rsidR="00420B56" w:rsidRDefault="000A1855">
            <w:r>
              <w:t>Digitální prezentace (povinná jen pro žáky 9. Tříd)</w:t>
            </w:r>
          </w:p>
        </w:tc>
        <w:tc>
          <w:tcPr>
            <w:tcW w:w="2303" w:type="dxa"/>
          </w:tcPr>
          <w:p w:rsidR="00420B56" w:rsidRDefault="00BE6C39">
            <w:r>
              <w:t>Prezentac</w:t>
            </w:r>
            <w:r w:rsidR="00886265">
              <w:t xml:space="preserve">e obsahuje všechny náležitosti dle uvedené šablony. Informace k tématu jsou v prezentaci uvedeny v bodech, o kterých žák dokáže plynule mluvit. </w:t>
            </w:r>
          </w:p>
        </w:tc>
        <w:tc>
          <w:tcPr>
            <w:tcW w:w="2303" w:type="dxa"/>
          </w:tcPr>
          <w:p w:rsidR="00420B56" w:rsidRDefault="00886265" w:rsidP="00886265">
            <w:r>
              <w:t>Některé náležitosti z šablony v prezentaci chybí. Některé důležité body z </w:t>
            </w:r>
            <w:proofErr w:type="gramStart"/>
            <w:r>
              <w:t>OP</w:t>
            </w:r>
            <w:proofErr w:type="gramEnd"/>
            <w:r>
              <w:t>, o kterých žák mluví, chybí</w:t>
            </w:r>
            <w:r w:rsidR="00E1075A">
              <w:t xml:space="preserve">. Některé body v prezentaci jsou zdlouhavě, příliš </w:t>
            </w:r>
            <w:r w:rsidR="00E1075A">
              <w:lastRenderedPageBreak/>
              <w:t>odborně či nesrozumitelně popisovány.</w:t>
            </w:r>
          </w:p>
        </w:tc>
        <w:tc>
          <w:tcPr>
            <w:tcW w:w="2303" w:type="dxa"/>
          </w:tcPr>
          <w:p w:rsidR="00420B56" w:rsidRDefault="00E1075A">
            <w:r>
              <w:lastRenderedPageBreak/>
              <w:t xml:space="preserve">Prezentace se vůbec nedrží šablony. Významné body k tématu chybí. Většina bodů je pro posluchače nesrozumitelná a nijak nekoresponduje </w:t>
            </w:r>
            <w:r>
              <w:lastRenderedPageBreak/>
              <w:t>s tématem OP.</w:t>
            </w:r>
          </w:p>
        </w:tc>
      </w:tr>
      <w:tr w:rsidR="00420B56" w:rsidTr="00420B56">
        <w:tc>
          <w:tcPr>
            <w:tcW w:w="2303" w:type="dxa"/>
          </w:tcPr>
          <w:p w:rsidR="00420B56" w:rsidRDefault="000A1855">
            <w:r>
              <w:lastRenderedPageBreak/>
              <w:t>Reakce na dotazy</w:t>
            </w:r>
          </w:p>
        </w:tc>
        <w:tc>
          <w:tcPr>
            <w:tcW w:w="2303" w:type="dxa"/>
          </w:tcPr>
          <w:p w:rsidR="00420B56" w:rsidRDefault="00E1075A">
            <w:r>
              <w:t>Žák jasně a srozumitelně odpovídá na kladené otázky.</w:t>
            </w:r>
          </w:p>
        </w:tc>
        <w:tc>
          <w:tcPr>
            <w:tcW w:w="2303" w:type="dxa"/>
          </w:tcPr>
          <w:p w:rsidR="00420B56" w:rsidRDefault="00E1075A">
            <w:r>
              <w:t>Žák odpovídá na otázky zmateně, nesrozumitelně, či odpovídá na otázky, které nebyly zadány.</w:t>
            </w:r>
          </w:p>
        </w:tc>
        <w:tc>
          <w:tcPr>
            <w:tcW w:w="2303" w:type="dxa"/>
          </w:tcPr>
          <w:p w:rsidR="00420B56" w:rsidRDefault="00E1075A">
            <w:r>
              <w:t>Žák neodpoví na kladené otázky</w:t>
            </w:r>
          </w:p>
        </w:tc>
      </w:tr>
      <w:tr w:rsidR="00420B56" w:rsidTr="00420B56">
        <w:tc>
          <w:tcPr>
            <w:tcW w:w="2303" w:type="dxa"/>
          </w:tcPr>
          <w:p w:rsidR="00420B56" w:rsidRDefault="000A1855">
            <w:r>
              <w:t>Vlastní zhodnocení práce</w:t>
            </w:r>
          </w:p>
        </w:tc>
        <w:tc>
          <w:tcPr>
            <w:tcW w:w="2303" w:type="dxa"/>
          </w:tcPr>
          <w:p w:rsidR="00420B56" w:rsidRDefault="009F6DEE">
            <w:r>
              <w:t>Žák zhodnotí přínos své OP pro sebe a posluchače, uvede, co mu při psaní činilo problémy, co mu naopak šlo, čemu by se příště mohl vyvarovat…</w:t>
            </w:r>
          </w:p>
        </w:tc>
        <w:tc>
          <w:tcPr>
            <w:tcW w:w="2303" w:type="dxa"/>
          </w:tcPr>
          <w:p w:rsidR="00420B56" w:rsidRDefault="00621D83" w:rsidP="00654E04">
            <w:r>
              <w:t>Žák při svém zhodnocení</w:t>
            </w:r>
            <w:r w:rsidR="00654E04">
              <w:t xml:space="preserve"> mluví v obecných nic nevypovídajících výrazech (př.: bylo to zajímavé, zábavné ale náročné, hodně mě to poučilo…) k těmto obecným výrazům neposkytne žádné vysvětlující informace.</w:t>
            </w:r>
          </w:p>
        </w:tc>
        <w:tc>
          <w:tcPr>
            <w:tcW w:w="2303" w:type="dxa"/>
          </w:tcPr>
          <w:p w:rsidR="00420B56" w:rsidRDefault="009F6DEE">
            <w:r>
              <w:t>Žák zhodnocení své OP vůbec neuvede.</w:t>
            </w:r>
          </w:p>
        </w:tc>
      </w:tr>
    </w:tbl>
    <w:p w:rsidR="00420B56" w:rsidRDefault="00420B56"/>
    <w:sectPr w:rsidR="0042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56"/>
    <w:rsid w:val="00034454"/>
    <w:rsid w:val="00086295"/>
    <w:rsid w:val="000A1855"/>
    <w:rsid w:val="001D5E3C"/>
    <w:rsid w:val="0023232C"/>
    <w:rsid w:val="002A5CDC"/>
    <w:rsid w:val="002C7086"/>
    <w:rsid w:val="00420B56"/>
    <w:rsid w:val="005447C3"/>
    <w:rsid w:val="005D334C"/>
    <w:rsid w:val="00621D83"/>
    <w:rsid w:val="00654E04"/>
    <w:rsid w:val="007C36BE"/>
    <w:rsid w:val="00803481"/>
    <w:rsid w:val="00827904"/>
    <w:rsid w:val="00886265"/>
    <w:rsid w:val="009F6DEE"/>
    <w:rsid w:val="00BE6C39"/>
    <w:rsid w:val="00E1075A"/>
    <w:rsid w:val="00E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ucitel</cp:lastModifiedBy>
  <cp:revision>2</cp:revision>
  <cp:lastPrinted>2015-09-10T10:32:00Z</cp:lastPrinted>
  <dcterms:created xsi:type="dcterms:W3CDTF">2016-05-11T13:36:00Z</dcterms:created>
  <dcterms:modified xsi:type="dcterms:W3CDTF">2016-05-11T13:36:00Z</dcterms:modified>
</cp:coreProperties>
</file>