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B5" w:rsidRDefault="00606DA1" w:rsidP="00606DA1">
      <w:pPr>
        <w:spacing w:after="0" w:line="240" w:lineRule="auto"/>
        <w:jc w:val="center"/>
        <w:rPr>
          <w:rFonts w:ascii="Franklin Gothic Heavy" w:hAnsi="Franklin Gothic Heavy" w:cs="Algerian"/>
          <w:color w:val="17365D" w:themeColor="text2" w:themeShade="BF"/>
          <w:sz w:val="180"/>
          <w:szCs w:val="180"/>
        </w:rPr>
      </w:pPr>
      <w:r w:rsidRPr="00606DA1">
        <w:rPr>
          <w:rFonts w:ascii="Franklin Gothic Heavy" w:hAnsi="Franklin Gothic Heavy"/>
          <w:noProof/>
          <w:color w:val="17365D" w:themeColor="text2" w:themeShade="BF"/>
          <w:sz w:val="180"/>
          <w:szCs w:val="180"/>
          <w:lang w:eastAsia="cs-CZ"/>
        </w:rPr>
        <w:drawing>
          <wp:anchor distT="0" distB="0" distL="114300" distR="114300" simplePos="0" relativeHeight="251660288" behindDoc="1" locked="0" layoutInCell="1" allowOverlap="1" wp14:anchorId="2534783A" wp14:editId="68F50A55">
            <wp:simplePos x="0" y="0"/>
            <wp:positionH relativeFrom="column">
              <wp:posOffset>-789305</wp:posOffset>
            </wp:positionH>
            <wp:positionV relativeFrom="paragraph">
              <wp:posOffset>11035030</wp:posOffset>
            </wp:positionV>
            <wp:extent cx="10515600" cy="3105150"/>
            <wp:effectExtent l="0" t="0" r="0" b="0"/>
            <wp:wrapTight wrapText="bothSides">
              <wp:wrapPolygon edited="0">
                <wp:start x="0" y="0"/>
                <wp:lineTo x="0" y="21467"/>
                <wp:lineTo x="21561" y="21467"/>
                <wp:lineTo x="2156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-candy-30424649-1920-1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5156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DA1">
        <w:rPr>
          <w:rFonts w:ascii="Franklin Gothic Heavy" w:hAnsi="Franklin Gothic Heavy"/>
          <w:noProof/>
          <w:color w:val="17365D" w:themeColor="text2" w:themeShade="BF"/>
          <w:sz w:val="180"/>
          <w:szCs w:val="180"/>
          <w:lang w:eastAsia="cs-CZ"/>
        </w:rPr>
        <w:drawing>
          <wp:anchor distT="0" distB="0" distL="114300" distR="114300" simplePos="0" relativeHeight="251658240" behindDoc="1" locked="0" layoutInCell="1" allowOverlap="1" wp14:anchorId="07B24EAE" wp14:editId="5E812FA4">
            <wp:simplePos x="0" y="0"/>
            <wp:positionH relativeFrom="column">
              <wp:posOffset>-785495</wp:posOffset>
            </wp:positionH>
            <wp:positionV relativeFrom="paragraph">
              <wp:posOffset>-852170</wp:posOffset>
            </wp:positionV>
            <wp:extent cx="10515600" cy="3105150"/>
            <wp:effectExtent l="0" t="0" r="0" b="0"/>
            <wp:wrapTight wrapText="bothSides">
              <wp:wrapPolygon edited="0">
                <wp:start x="0" y="0"/>
                <wp:lineTo x="0" y="21467"/>
                <wp:lineTo x="21561" y="21467"/>
                <wp:lineTo x="2156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-candy-30424649-1920-1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DA1">
        <w:rPr>
          <w:rFonts w:ascii="Franklin Gothic Heavy" w:hAnsi="Franklin Gothic Heavy"/>
          <w:color w:val="17365D" w:themeColor="text2" w:themeShade="BF"/>
          <w:sz w:val="180"/>
          <w:szCs w:val="180"/>
        </w:rPr>
        <w:t xml:space="preserve">SLADKÉ </w:t>
      </w:r>
      <w:r w:rsidRPr="00606DA1">
        <w:rPr>
          <w:rFonts w:ascii="Franklin Gothic Heavy" w:hAnsi="Franklin Gothic Heavy" w:cs="Times New Roman"/>
          <w:color w:val="17365D" w:themeColor="text2" w:themeShade="BF"/>
          <w:sz w:val="180"/>
          <w:szCs w:val="180"/>
        </w:rPr>
        <w:t>Č</w:t>
      </w:r>
      <w:r w:rsidRPr="00606DA1">
        <w:rPr>
          <w:rFonts w:ascii="Franklin Gothic Heavy" w:hAnsi="Franklin Gothic Heavy"/>
          <w:color w:val="17365D" w:themeColor="text2" w:themeShade="BF"/>
          <w:sz w:val="180"/>
          <w:szCs w:val="180"/>
        </w:rPr>
        <w:t>TEN</w:t>
      </w:r>
      <w:r w:rsidRPr="00606DA1">
        <w:rPr>
          <w:rFonts w:ascii="Franklin Gothic Heavy" w:hAnsi="Franklin Gothic Heavy" w:cs="Algerian"/>
          <w:color w:val="17365D" w:themeColor="text2" w:themeShade="BF"/>
          <w:sz w:val="180"/>
          <w:szCs w:val="180"/>
        </w:rPr>
        <w:t>Í</w:t>
      </w:r>
    </w:p>
    <w:p w:rsidR="00606DA1" w:rsidRDefault="00606DA1" w:rsidP="00606DA1">
      <w:pPr>
        <w:spacing w:after="0" w:line="240" w:lineRule="auto"/>
        <w:jc w:val="center"/>
        <w:rPr>
          <w:rFonts w:ascii="Franklin Gothic Heavy" w:hAnsi="Franklin Gothic Heavy" w:cs="Algerian"/>
          <w:color w:val="17365D" w:themeColor="text2" w:themeShade="BF"/>
          <w:sz w:val="144"/>
          <w:szCs w:val="144"/>
        </w:rPr>
      </w:pPr>
      <w:r w:rsidRPr="00606DA1">
        <w:rPr>
          <w:rFonts w:ascii="Franklin Gothic Heavy" w:hAnsi="Franklin Gothic Heavy" w:cs="Algerian"/>
          <w:color w:val="17365D" w:themeColor="text2" w:themeShade="BF"/>
          <w:sz w:val="96"/>
          <w:szCs w:val="96"/>
        </w:rPr>
        <w:t xml:space="preserve">úterý </w:t>
      </w:r>
      <w:r>
        <w:rPr>
          <w:rFonts w:ascii="Franklin Gothic Heavy" w:hAnsi="Franklin Gothic Heavy" w:cs="Algerian"/>
          <w:color w:val="17365D" w:themeColor="text2" w:themeShade="BF"/>
          <w:sz w:val="144"/>
          <w:szCs w:val="144"/>
        </w:rPr>
        <w:t>22. 10. 2013</w:t>
      </w:r>
    </w:p>
    <w:p w:rsidR="00A77CEB" w:rsidRDefault="00A77CEB" w:rsidP="00606DA1">
      <w:pPr>
        <w:spacing w:after="0" w:line="240" w:lineRule="auto"/>
        <w:jc w:val="center"/>
        <w:rPr>
          <w:rFonts w:ascii="Franklin Gothic Heavy" w:hAnsi="Franklin Gothic Heavy" w:cs="Algerian"/>
          <w:color w:val="17365D" w:themeColor="text2" w:themeShade="BF"/>
          <w:sz w:val="144"/>
          <w:szCs w:val="144"/>
        </w:rPr>
      </w:pPr>
    </w:p>
    <w:p w:rsidR="00606DA1" w:rsidRDefault="00606DA1" w:rsidP="00606DA1">
      <w:pPr>
        <w:spacing w:after="0" w:line="240" w:lineRule="auto"/>
        <w:jc w:val="center"/>
        <w:rPr>
          <w:rFonts w:ascii="Franklin Gothic Heavy" w:hAnsi="Franklin Gothic Heavy" w:cs="Algerian"/>
          <w:color w:val="17365D" w:themeColor="text2" w:themeShade="BF"/>
          <w:sz w:val="96"/>
          <w:szCs w:val="96"/>
        </w:rPr>
      </w:pPr>
      <w:r>
        <w:rPr>
          <w:rFonts w:ascii="Franklin Gothic Heavy" w:hAnsi="Franklin Gothic Heavy" w:cs="Algerian"/>
          <w:color w:val="17365D" w:themeColor="text2" w:themeShade="BF"/>
          <w:sz w:val="96"/>
          <w:szCs w:val="96"/>
        </w:rPr>
        <w:t>14:00 – 15:00</w:t>
      </w:r>
    </w:p>
    <w:p w:rsidR="00606DA1" w:rsidRDefault="00606DA1" w:rsidP="00606DA1">
      <w:pPr>
        <w:spacing w:after="0" w:line="240" w:lineRule="auto"/>
        <w:jc w:val="center"/>
        <w:rPr>
          <w:rFonts w:ascii="Franklin Gothic Heavy" w:hAnsi="Franklin Gothic Heavy" w:cs="Algerian"/>
          <w:color w:val="17365D" w:themeColor="text2" w:themeShade="BF"/>
          <w:sz w:val="96"/>
          <w:szCs w:val="96"/>
        </w:rPr>
      </w:pPr>
      <w:r>
        <w:rPr>
          <w:rFonts w:ascii="Franklin Gothic Heavy" w:hAnsi="Franklin Gothic Heavy" w:cs="Algerian"/>
          <w:color w:val="17365D" w:themeColor="text2" w:themeShade="BF"/>
          <w:sz w:val="96"/>
          <w:szCs w:val="96"/>
        </w:rPr>
        <w:t>ve školní knihovně</w:t>
      </w:r>
    </w:p>
    <w:p w:rsidR="00A77CEB" w:rsidRDefault="00A77CEB" w:rsidP="00606DA1">
      <w:pPr>
        <w:spacing w:after="0" w:line="240" w:lineRule="auto"/>
        <w:jc w:val="center"/>
        <w:rPr>
          <w:rFonts w:ascii="Franklin Gothic Heavy" w:hAnsi="Franklin Gothic Heavy" w:cs="Algerian"/>
          <w:color w:val="17365D" w:themeColor="text2" w:themeShade="BF"/>
          <w:sz w:val="96"/>
          <w:szCs w:val="96"/>
        </w:rPr>
      </w:pPr>
      <w:bookmarkStart w:id="0" w:name="_GoBack"/>
      <w:bookmarkEnd w:id="0"/>
    </w:p>
    <w:p w:rsidR="00606DA1" w:rsidRPr="00A77CEB" w:rsidRDefault="00606DA1" w:rsidP="00606DA1">
      <w:pPr>
        <w:spacing w:after="0" w:line="240" w:lineRule="auto"/>
        <w:jc w:val="center"/>
        <w:rPr>
          <w:rFonts w:ascii="Franklin Gothic Heavy" w:hAnsi="Franklin Gothic Heavy" w:cs="Algerian"/>
          <w:color w:val="17365D" w:themeColor="text2" w:themeShade="BF"/>
          <w:sz w:val="56"/>
          <w:szCs w:val="56"/>
        </w:rPr>
      </w:pPr>
    </w:p>
    <w:p w:rsidR="00606DA1" w:rsidRDefault="00606DA1" w:rsidP="00606DA1">
      <w:pPr>
        <w:spacing w:after="0" w:line="240" w:lineRule="auto"/>
        <w:jc w:val="center"/>
        <w:rPr>
          <w:rFonts w:ascii="Franklin Gothic Heavy" w:hAnsi="Franklin Gothic Heavy" w:cs="Algerian"/>
          <w:color w:val="17365D" w:themeColor="text2" w:themeShade="BF"/>
          <w:sz w:val="56"/>
          <w:szCs w:val="56"/>
        </w:rPr>
      </w:pPr>
      <w:r w:rsidRPr="00A77CEB">
        <w:rPr>
          <w:rFonts w:ascii="Franklin Gothic Heavy" w:hAnsi="Franklin Gothic Heavy" w:cs="Algerian"/>
          <w:color w:val="17365D" w:themeColor="text2" w:themeShade="BF"/>
          <w:sz w:val="56"/>
          <w:szCs w:val="56"/>
        </w:rPr>
        <w:t>Žáci 1. stupně jsou srdečně zváni na čtení o sladkém a se sladkým.</w:t>
      </w:r>
      <w:r w:rsidR="00A77CEB">
        <w:rPr>
          <w:rFonts w:ascii="Franklin Gothic Heavy" w:hAnsi="Franklin Gothic Heavy" w:cs="Algerian"/>
          <w:color w:val="17365D" w:themeColor="text2" w:themeShade="BF"/>
          <w:sz w:val="56"/>
          <w:szCs w:val="56"/>
        </w:rPr>
        <w:t xml:space="preserve"> Přijďte si čtenářsky zamlsat! </w:t>
      </w:r>
      <w:r w:rsidR="00A77CEB" w:rsidRPr="00A77CEB">
        <w:rPr>
          <w:rFonts w:ascii="Franklin Gothic Heavy" w:hAnsi="Franklin Gothic Heavy" w:cs="Algerian"/>
          <w:color w:val="17365D" w:themeColor="text2" w:themeShade="BF"/>
          <w:sz w:val="56"/>
          <w:szCs w:val="56"/>
        </w:rPr>
        <w:sym w:font="Wingdings" w:char="F04A"/>
      </w:r>
    </w:p>
    <w:p w:rsidR="00A77CEB" w:rsidRDefault="00A77CEB" w:rsidP="00606DA1">
      <w:pPr>
        <w:spacing w:after="0" w:line="240" w:lineRule="auto"/>
        <w:jc w:val="center"/>
        <w:rPr>
          <w:rFonts w:ascii="Franklin Gothic Heavy" w:hAnsi="Franklin Gothic Heavy" w:cs="Algerian"/>
          <w:color w:val="17365D" w:themeColor="text2" w:themeShade="BF"/>
          <w:sz w:val="56"/>
          <w:szCs w:val="56"/>
        </w:rPr>
      </w:pPr>
    </w:p>
    <w:p w:rsidR="00A77CEB" w:rsidRDefault="00A77CEB" w:rsidP="00606DA1">
      <w:pPr>
        <w:spacing w:after="0" w:line="240" w:lineRule="auto"/>
        <w:jc w:val="center"/>
        <w:rPr>
          <w:rFonts w:ascii="Franklin Gothic Heavy" w:hAnsi="Franklin Gothic Heavy" w:cs="Algerian"/>
          <w:color w:val="17365D" w:themeColor="text2" w:themeShade="BF"/>
          <w:sz w:val="56"/>
          <w:szCs w:val="56"/>
        </w:rPr>
      </w:pPr>
    </w:p>
    <w:p w:rsidR="00A77CEB" w:rsidRDefault="00A77CEB" w:rsidP="00606DA1">
      <w:pPr>
        <w:spacing w:after="0" w:line="240" w:lineRule="auto"/>
        <w:jc w:val="center"/>
        <w:rPr>
          <w:rFonts w:ascii="Franklin Gothic Heavy" w:hAnsi="Franklin Gothic Heavy" w:cs="Algerian"/>
          <w:color w:val="17365D" w:themeColor="text2" w:themeShade="BF"/>
          <w:sz w:val="56"/>
          <w:szCs w:val="56"/>
        </w:rPr>
      </w:pPr>
      <w:r>
        <w:rPr>
          <w:rFonts w:ascii="Franklin Gothic Heavy" w:hAnsi="Franklin Gothic Heavy" w:cs="Algerian"/>
          <w:color w:val="17365D" w:themeColor="text2" w:themeShade="BF"/>
          <w:sz w:val="56"/>
          <w:szCs w:val="56"/>
        </w:rPr>
        <w:t xml:space="preserve">Těší se na vás </w:t>
      </w:r>
    </w:p>
    <w:p w:rsidR="00A77CEB" w:rsidRPr="00A77CEB" w:rsidRDefault="00A77CEB" w:rsidP="00606DA1">
      <w:pPr>
        <w:spacing w:after="0" w:line="240" w:lineRule="auto"/>
        <w:jc w:val="center"/>
        <w:rPr>
          <w:rFonts w:ascii="Franklin Gothic Heavy" w:hAnsi="Franklin Gothic Heavy" w:cs="Algerian"/>
          <w:color w:val="17365D" w:themeColor="text2" w:themeShade="BF"/>
          <w:sz w:val="56"/>
          <w:szCs w:val="56"/>
        </w:rPr>
      </w:pPr>
      <w:r>
        <w:rPr>
          <w:rFonts w:ascii="Franklin Gothic Heavy" w:hAnsi="Franklin Gothic Heavy" w:cs="Algerian"/>
          <w:color w:val="17365D" w:themeColor="text2" w:themeShade="BF"/>
          <w:sz w:val="56"/>
          <w:szCs w:val="56"/>
        </w:rPr>
        <w:t xml:space="preserve">Lucie </w:t>
      </w:r>
      <w:proofErr w:type="spellStart"/>
      <w:r>
        <w:rPr>
          <w:rFonts w:ascii="Franklin Gothic Heavy" w:hAnsi="Franklin Gothic Heavy" w:cs="Algerian"/>
          <w:color w:val="17365D" w:themeColor="text2" w:themeShade="BF"/>
          <w:sz w:val="56"/>
          <w:szCs w:val="56"/>
        </w:rPr>
        <w:t>Samlerová</w:t>
      </w:r>
      <w:proofErr w:type="spellEnd"/>
      <w:r>
        <w:rPr>
          <w:rFonts w:ascii="Franklin Gothic Heavy" w:hAnsi="Franklin Gothic Heavy" w:cs="Algerian"/>
          <w:color w:val="17365D" w:themeColor="text2" w:themeShade="BF"/>
          <w:sz w:val="56"/>
          <w:szCs w:val="56"/>
        </w:rPr>
        <w:t xml:space="preserve"> a Tereza Hrušková</w:t>
      </w:r>
    </w:p>
    <w:sectPr w:rsidR="00A77CEB" w:rsidRPr="00A77CEB" w:rsidSect="00606DA1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A1"/>
    <w:rsid w:val="00606DA1"/>
    <w:rsid w:val="00802BB5"/>
    <w:rsid w:val="00A7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2013-10-08T18:36:00Z</dcterms:created>
  <dcterms:modified xsi:type="dcterms:W3CDTF">2013-10-08T18:50:00Z</dcterms:modified>
</cp:coreProperties>
</file>