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C0" w:rsidRPr="00ED0FC0" w:rsidRDefault="00ED0FC0" w:rsidP="00ED0FC0">
      <w:pPr>
        <w:pStyle w:val="Zkladntext"/>
        <w:numPr>
          <w:ilvl w:val="0"/>
          <w:numId w:val="1"/>
        </w:numPr>
        <w:spacing w:before="240" w:after="120" w:line="360" w:lineRule="auto"/>
        <w:ind w:left="142" w:hanging="284"/>
        <w:rPr>
          <w:rFonts w:asciiTheme="minorHAnsi" w:hAnsiTheme="minorHAnsi"/>
          <w:bCs/>
          <w:i/>
        </w:rPr>
      </w:pPr>
      <w:r w:rsidRPr="00ED0FC0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ozděl obnos </w:t>
      </w:r>
      <w:r w:rsidRPr="00ED0FC0">
        <w:rPr>
          <w:rFonts w:asciiTheme="minorHAnsi" w:hAnsiTheme="minorHAnsi"/>
        </w:rPr>
        <w:t>5 920 Kč tak, ab</w:t>
      </w:r>
      <w:r>
        <w:rPr>
          <w:rFonts w:asciiTheme="minorHAnsi" w:hAnsiTheme="minorHAnsi"/>
        </w:rPr>
        <w:t xml:space="preserve">y vzniklé částky byly v poměru </w:t>
      </w:r>
      <w:r w:rsidRPr="00ED0FC0">
        <w:rPr>
          <w:rFonts w:asciiTheme="minorHAnsi" w:hAnsiTheme="minorHAnsi"/>
        </w:rPr>
        <w:t xml:space="preserve">5 : 11. </w:t>
      </w:r>
    </w:p>
    <w:p w:rsidR="00ED0FC0" w:rsidRPr="00ED0FC0" w:rsidRDefault="00ED0FC0" w:rsidP="00ED0FC0">
      <w:pPr>
        <w:pStyle w:val="Zkladntext"/>
        <w:numPr>
          <w:ilvl w:val="0"/>
          <w:numId w:val="1"/>
        </w:numPr>
        <w:spacing w:before="240" w:after="120" w:line="360" w:lineRule="auto"/>
        <w:ind w:left="142" w:hanging="284"/>
        <w:rPr>
          <w:rFonts w:asciiTheme="minorHAnsi" w:hAnsiTheme="minorHAnsi"/>
          <w:bCs/>
          <w:i/>
        </w:rPr>
      </w:pPr>
      <w:r w:rsidRPr="00ED0FC0">
        <w:rPr>
          <w:rFonts w:asciiTheme="minorHAnsi" w:hAnsiTheme="minorHAnsi"/>
          <w:bCs/>
        </w:rPr>
        <w:t xml:space="preserve">Strany trojúhelníku </w:t>
      </w:r>
      <w:r w:rsidRPr="00ED0FC0">
        <w:rPr>
          <w:rFonts w:asciiTheme="minorHAnsi" w:hAnsiTheme="minorHAnsi"/>
          <w:bCs/>
          <w:i/>
          <w:iCs/>
        </w:rPr>
        <w:t>ABC</w:t>
      </w:r>
      <w:r w:rsidRPr="00ED0FC0">
        <w:rPr>
          <w:rFonts w:asciiTheme="minorHAnsi" w:hAnsiTheme="minorHAnsi"/>
          <w:bCs/>
        </w:rPr>
        <w:t xml:space="preserve"> jsou v poměru 10 : 11 : 19. Nejdelší strana v trojúhelníku měří </w:t>
      </w:r>
      <w:smartTag w:uri="urn:schemas-microsoft-com:office:smarttags" w:element="metricconverter">
        <w:smartTagPr>
          <w:attr w:name="ProductID" w:val="57 cm"/>
        </w:smartTagPr>
        <w:r w:rsidRPr="00ED0FC0">
          <w:rPr>
            <w:rFonts w:asciiTheme="minorHAnsi" w:hAnsiTheme="minorHAnsi"/>
            <w:bCs/>
          </w:rPr>
          <w:t>57 cm</w:t>
        </w:r>
      </w:smartTag>
      <w:r w:rsidRPr="00ED0FC0">
        <w:rPr>
          <w:rFonts w:asciiTheme="minorHAnsi" w:hAnsiTheme="minorHAnsi"/>
          <w:bCs/>
        </w:rPr>
        <w:t xml:space="preserve">. Vypočti obvod trojúhelníku. </w:t>
      </w:r>
    </w:p>
    <w:p w:rsidR="00ED0FC0" w:rsidRPr="00ED0FC0" w:rsidRDefault="00ED0FC0" w:rsidP="00ED0FC0">
      <w:pPr>
        <w:pStyle w:val="Zkladntext"/>
        <w:numPr>
          <w:ilvl w:val="0"/>
          <w:numId w:val="1"/>
        </w:numPr>
        <w:spacing w:before="240" w:after="120" w:line="360" w:lineRule="auto"/>
        <w:ind w:left="142" w:hanging="284"/>
        <w:rPr>
          <w:rFonts w:asciiTheme="minorHAnsi" w:hAnsiTheme="minorHAnsi"/>
          <w:bCs/>
          <w:i/>
        </w:rPr>
      </w:pPr>
      <w:r w:rsidRPr="00ED0FC0">
        <w:rPr>
          <w:rFonts w:asciiTheme="minorHAnsi" w:hAnsiTheme="minorHAnsi"/>
          <w:bCs/>
        </w:rPr>
        <w:t xml:space="preserve">Čtyři chlapci byli společně na brigádě na stavbě. Během víkendové práce pracovali ve dvojicích a každá dvojice obdržela za víkend 1 760 Kč. Podle odpracovaných hodin se Pavel s Petrem rozdělili v poměru 7 : </w:t>
      </w:r>
      <w:smartTag w:uri="urn:schemas-microsoft-com:office:smarttags" w:element="metricconverter">
        <w:smartTagPr>
          <w:attr w:name="ProductID" w:val="9 a"/>
        </w:smartTagPr>
        <w:r w:rsidRPr="00ED0FC0">
          <w:rPr>
            <w:rFonts w:asciiTheme="minorHAnsi" w:hAnsiTheme="minorHAnsi"/>
            <w:bCs/>
          </w:rPr>
          <w:t>9 a</w:t>
        </w:r>
      </w:smartTag>
      <w:r w:rsidRPr="00ED0FC0">
        <w:rPr>
          <w:rFonts w:asciiTheme="minorHAnsi" w:hAnsiTheme="minorHAnsi"/>
          <w:bCs/>
        </w:rPr>
        <w:t xml:space="preserve"> Jirka s Josefem se rozdělili v poměru 5 : 11. Vypočti, kolik peněz dostal každý z chlapců. </w:t>
      </w:r>
    </w:p>
    <w:p w:rsidR="00ED0FC0" w:rsidRPr="00ED0FC0" w:rsidRDefault="00ED0FC0" w:rsidP="00ED0FC0">
      <w:pPr>
        <w:pStyle w:val="Zkladntext"/>
        <w:numPr>
          <w:ilvl w:val="0"/>
          <w:numId w:val="1"/>
        </w:numPr>
        <w:spacing w:before="240" w:after="120" w:line="360" w:lineRule="auto"/>
        <w:ind w:left="142" w:hanging="284"/>
        <w:rPr>
          <w:rFonts w:asciiTheme="minorHAnsi" w:hAnsiTheme="minorHAnsi"/>
          <w:b/>
        </w:rPr>
      </w:pPr>
      <w:r w:rsidRPr="00ED0FC0">
        <w:rPr>
          <w:rFonts w:asciiTheme="minorHAnsi" w:hAnsiTheme="minorHAnsi"/>
          <w:bCs/>
        </w:rPr>
        <w:t xml:space="preserve">Z provázku odstřihli </w:t>
      </w:r>
      <w:smartTag w:uri="urn:schemas-microsoft-com:office:smarttags" w:element="metricconverter">
        <w:smartTagPr>
          <w:attr w:name="ProductID" w:val="480 cm"/>
        </w:smartTagPr>
        <w:r w:rsidRPr="00ED0FC0">
          <w:rPr>
            <w:rFonts w:asciiTheme="minorHAnsi" w:hAnsiTheme="minorHAnsi"/>
            <w:bCs/>
          </w:rPr>
          <w:t>480 cm</w:t>
        </w:r>
      </w:smartTag>
      <w:r w:rsidRPr="00ED0FC0">
        <w:rPr>
          <w:rFonts w:asciiTheme="minorHAnsi" w:hAnsiTheme="minorHAnsi"/>
          <w:bCs/>
        </w:rPr>
        <w:t xml:space="preserve"> a zbytek rozdělili v poměru 2 : 2,5 : 3 : 3,5. Nejdelší část po rozdělení měřila </w:t>
      </w:r>
      <w:smartTag w:uri="urn:schemas-microsoft-com:office:smarttags" w:element="metricconverter">
        <w:smartTagPr>
          <w:attr w:name="ProductID" w:val="98 cm"/>
        </w:smartTagPr>
        <w:r w:rsidRPr="00ED0FC0">
          <w:rPr>
            <w:rFonts w:asciiTheme="minorHAnsi" w:hAnsiTheme="minorHAnsi"/>
            <w:bCs/>
          </w:rPr>
          <w:t>98 cm</w:t>
        </w:r>
      </w:smartTag>
      <w:r w:rsidRPr="00ED0FC0">
        <w:rPr>
          <w:rFonts w:asciiTheme="minorHAnsi" w:hAnsiTheme="minorHAnsi"/>
          <w:bCs/>
        </w:rPr>
        <w:t xml:space="preserve">. Urči délku všech odstřižených částí provázku a jeho původní délku. </w:t>
      </w:r>
    </w:p>
    <w:p w:rsidR="00ED0FC0" w:rsidRPr="00ED0FC0" w:rsidRDefault="00ED0FC0" w:rsidP="00ED0FC0">
      <w:pPr>
        <w:pStyle w:val="Zkladntext"/>
        <w:numPr>
          <w:ilvl w:val="0"/>
          <w:numId w:val="1"/>
        </w:numPr>
        <w:spacing w:before="240" w:after="120" w:line="360" w:lineRule="auto"/>
        <w:ind w:left="142" w:hanging="284"/>
        <w:rPr>
          <w:rFonts w:asciiTheme="minorHAnsi" w:hAnsiTheme="minorHAnsi"/>
          <w:b/>
        </w:rPr>
      </w:pPr>
      <w:r w:rsidRPr="00ED0FC0">
        <w:rPr>
          <w:rFonts w:asciiTheme="minorHAnsi" w:hAnsiTheme="minorHAnsi"/>
          <w:bCs/>
        </w:rPr>
        <w:t xml:space="preserve">Tři chlapci sbírali známky. Aleš jich měl ve své sbírce 480. Ondřej měl o 25 % známek více než Aleš a Zdeněk měl ještě o 120 známek více než Ondřej. K Alešovým narozeninám mu Zdeněk ze své sbírky daroval 20 známek. V jakém poměru byly po tomto darování počty známek Aleše, Ondřeje a Zdenka? </w:t>
      </w:r>
    </w:p>
    <w:p w:rsidR="00ED0FC0" w:rsidRPr="00ED0FC0" w:rsidRDefault="00ED0FC0" w:rsidP="00ED0FC0">
      <w:pPr>
        <w:pStyle w:val="Zkladntext"/>
        <w:numPr>
          <w:ilvl w:val="0"/>
          <w:numId w:val="1"/>
        </w:numPr>
        <w:spacing w:before="240" w:after="120" w:line="360" w:lineRule="auto"/>
        <w:ind w:left="142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Cs/>
        </w:rPr>
        <w:t xml:space="preserve">Strany obdélníku jsou v poměru </w:t>
      </w:r>
      <w:r w:rsidRPr="00ED0FC0">
        <w:rPr>
          <w:rFonts w:asciiTheme="minorHAnsi" w:hAnsiTheme="minorHAnsi"/>
          <w:bCs/>
        </w:rPr>
        <w:t xml:space="preserve">5 : 8. Jeho obvod měří </w:t>
      </w:r>
      <w:smartTag w:uri="urn:schemas-microsoft-com:office:smarttags" w:element="metricconverter">
        <w:smartTagPr>
          <w:attr w:name="ProductID" w:val="208 cm"/>
        </w:smartTagPr>
        <w:r w:rsidRPr="00ED0FC0">
          <w:rPr>
            <w:rFonts w:asciiTheme="minorHAnsi" w:hAnsiTheme="minorHAnsi"/>
            <w:bCs/>
          </w:rPr>
          <w:t>208 cm</w:t>
        </w:r>
      </w:smartTag>
      <w:r w:rsidRPr="00ED0FC0">
        <w:rPr>
          <w:rFonts w:asciiTheme="minorHAnsi" w:hAnsiTheme="minorHAnsi"/>
          <w:bCs/>
        </w:rPr>
        <w:t>. Urči obsah tohoto obdélníku.</w:t>
      </w:r>
      <w:r w:rsidRPr="00ED0FC0">
        <w:rPr>
          <w:rFonts w:asciiTheme="minorHAnsi" w:hAnsiTheme="minorHAnsi"/>
          <w:b/>
        </w:rPr>
        <w:t xml:space="preserve"> </w:t>
      </w:r>
    </w:p>
    <w:p w:rsidR="00ED0FC0" w:rsidRPr="00ED0FC0" w:rsidRDefault="00ED0FC0" w:rsidP="00ED0FC0">
      <w:pPr>
        <w:pStyle w:val="Zkladntext"/>
        <w:numPr>
          <w:ilvl w:val="0"/>
          <w:numId w:val="1"/>
        </w:numPr>
        <w:spacing w:before="240" w:after="120" w:line="360" w:lineRule="auto"/>
        <w:ind w:left="142" w:hanging="284"/>
        <w:rPr>
          <w:rFonts w:asciiTheme="minorHAnsi" w:hAnsiTheme="minorHAnsi"/>
          <w:bCs/>
        </w:rPr>
      </w:pPr>
      <w:r w:rsidRPr="00ED0FC0">
        <w:rPr>
          <w:rFonts w:asciiTheme="minorHAnsi" w:hAnsiTheme="minorHAnsi"/>
          <w:bCs/>
        </w:rPr>
        <w:t xml:space="preserve">Poměr stran obdélníku a jeho úhlopříčky je 9 : 12 : 15. Vypočti obsah obdélníku, je-li délka úhlopříčky </w:t>
      </w:r>
      <w:smartTag w:uri="urn:schemas-microsoft-com:office:smarttags" w:element="metricconverter">
        <w:smartTagPr>
          <w:attr w:name="ProductID" w:val="105 cm"/>
        </w:smartTagPr>
        <w:r w:rsidRPr="00ED0FC0">
          <w:rPr>
            <w:rFonts w:asciiTheme="minorHAnsi" w:hAnsiTheme="minorHAnsi"/>
            <w:bCs/>
          </w:rPr>
          <w:t>105 cm</w:t>
        </w:r>
      </w:smartTag>
      <w:r w:rsidRPr="00ED0FC0">
        <w:rPr>
          <w:rFonts w:asciiTheme="minorHAnsi" w:hAnsiTheme="minorHAnsi"/>
          <w:bCs/>
        </w:rPr>
        <w:t xml:space="preserve">.  </w:t>
      </w:r>
    </w:p>
    <w:p w:rsidR="00ED0FC0" w:rsidRDefault="00ED0FC0" w:rsidP="00ED0FC0">
      <w:pPr>
        <w:pStyle w:val="Zkladntext"/>
        <w:numPr>
          <w:ilvl w:val="0"/>
          <w:numId w:val="1"/>
        </w:numPr>
        <w:spacing w:before="240" w:after="120" w:line="360" w:lineRule="auto"/>
        <w:ind w:left="142"/>
        <w:rPr>
          <w:rFonts w:asciiTheme="minorHAnsi" w:hAnsiTheme="minorHAnsi"/>
          <w:b/>
          <w:i/>
        </w:rPr>
      </w:pPr>
      <w:r w:rsidRPr="00ED0FC0">
        <w:rPr>
          <w:rFonts w:asciiTheme="minorHAnsi" w:hAnsiTheme="minorHAnsi"/>
          <w:bCs/>
        </w:rPr>
        <w:t>Jana a Jitka si nejprve rozdělily nasbíraných 48 jablek v poměru 5 : 3. Poté se domluvily, že bude spravedlivější, když změní poměr dělení jablek na 7 : 5. Která z dívek si novým poměrem pomohla a o kolik?</w:t>
      </w:r>
      <w:r w:rsidRPr="00ED0FC0">
        <w:rPr>
          <w:rFonts w:asciiTheme="minorHAnsi" w:hAnsiTheme="minorHAnsi"/>
          <w:b/>
        </w:rPr>
        <w:t xml:space="preserve">  </w:t>
      </w:r>
    </w:p>
    <w:p w:rsidR="00ED0FC0" w:rsidRDefault="00ED0FC0">
      <w:pPr>
        <w:rPr>
          <w:rFonts w:eastAsia="Times New Roman" w:cs="Times New Roman"/>
          <w:b/>
          <w:i/>
          <w:sz w:val="24"/>
          <w:szCs w:val="24"/>
          <w:lang w:eastAsia="cs-CZ"/>
        </w:rPr>
      </w:pPr>
      <w:r>
        <w:rPr>
          <w:b/>
          <w:i/>
        </w:rPr>
        <w:br w:type="page"/>
      </w:r>
    </w:p>
    <w:p w:rsidR="00237352" w:rsidRDefault="00237352" w:rsidP="00237352">
      <w:pPr>
        <w:pStyle w:val="Zkladntext"/>
        <w:spacing w:before="240" w:after="120" w:line="360" w:lineRule="auto"/>
        <w:ind w:left="426"/>
        <w:rPr>
          <w:rFonts w:asciiTheme="minorHAnsi" w:hAnsiTheme="minorHAnsi"/>
          <w:bCs/>
        </w:rPr>
      </w:pPr>
      <w:bookmarkStart w:id="0" w:name="_GoBack"/>
      <w:bookmarkEnd w:id="0"/>
    </w:p>
    <w:p w:rsidR="00ED0FC0" w:rsidRPr="00ED0FC0" w:rsidRDefault="00ED0FC0" w:rsidP="00ED0FC0">
      <w:pPr>
        <w:pStyle w:val="Zkladntext"/>
        <w:numPr>
          <w:ilvl w:val="0"/>
          <w:numId w:val="3"/>
        </w:numPr>
        <w:spacing w:before="240" w:after="120" w:line="360" w:lineRule="auto"/>
        <w:ind w:left="426"/>
        <w:rPr>
          <w:rFonts w:asciiTheme="minorHAnsi" w:hAnsiTheme="minorHAnsi"/>
          <w:bCs/>
        </w:rPr>
      </w:pPr>
      <w:r w:rsidRPr="00ED0FC0">
        <w:rPr>
          <w:rFonts w:asciiTheme="minorHAnsi" w:hAnsiTheme="minorHAnsi"/>
          <w:bCs/>
        </w:rPr>
        <w:t>Obnos rozdělíme na 1 850 Kč a 4 070 Kč.</w:t>
      </w:r>
    </w:p>
    <w:p w:rsidR="00ED0FC0" w:rsidRPr="00ED0FC0" w:rsidRDefault="00ED0FC0" w:rsidP="00ED0FC0">
      <w:pPr>
        <w:pStyle w:val="Zkladntext"/>
        <w:numPr>
          <w:ilvl w:val="0"/>
          <w:numId w:val="3"/>
        </w:numPr>
        <w:spacing w:before="240" w:after="120" w:line="360" w:lineRule="auto"/>
        <w:ind w:left="426"/>
        <w:rPr>
          <w:rFonts w:asciiTheme="minorHAnsi" w:hAnsiTheme="minorHAnsi"/>
        </w:rPr>
      </w:pPr>
      <w:r w:rsidRPr="00ED0FC0">
        <w:rPr>
          <w:rFonts w:asciiTheme="minorHAnsi" w:hAnsiTheme="minorHAnsi"/>
          <w:bCs/>
        </w:rPr>
        <w:t xml:space="preserve">Obvod trojúhelníku </w:t>
      </w:r>
      <w:r w:rsidRPr="00ED0FC0">
        <w:rPr>
          <w:rFonts w:asciiTheme="minorHAnsi" w:hAnsiTheme="minorHAnsi"/>
          <w:bCs/>
          <w:iCs/>
        </w:rPr>
        <w:t>ABC</w:t>
      </w:r>
      <w:r w:rsidRPr="00ED0FC0">
        <w:rPr>
          <w:rFonts w:asciiTheme="minorHAnsi" w:hAnsiTheme="minorHAnsi"/>
          <w:bCs/>
        </w:rPr>
        <w:t xml:space="preserve"> je </w:t>
      </w:r>
      <w:smartTag w:uri="urn:schemas-microsoft-com:office:smarttags" w:element="metricconverter">
        <w:smartTagPr>
          <w:attr w:name="ProductID" w:val="120 cm"/>
        </w:smartTagPr>
        <w:r w:rsidRPr="00ED0FC0">
          <w:rPr>
            <w:rFonts w:asciiTheme="minorHAnsi" w:hAnsiTheme="minorHAnsi"/>
            <w:bCs/>
          </w:rPr>
          <w:t>120 cm</w:t>
        </w:r>
      </w:smartTag>
      <w:r w:rsidRPr="00ED0FC0">
        <w:rPr>
          <w:rFonts w:asciiTheme="minorHAnsi" w:hAnsiTheme="minorHAnsi"/>
          <w:bCs/>
        </w:rPr>
        <w:t>.</w:t>
      </w:r>
    </w:p>
    <w:p w:rsidR="00ED0FC0" w:rsidRPr="00ED0FC0" w:rsidRDefault="00ED0FC0" w:rsidP="00ED0FC0">
      <w:pPr>
        <w:pStyle w:val="Zkladntext"/>
        <w:numPr>
          <w:ilvl w:val="0"/>
          <w:numId w:val="3"/>
        </w:numPr>
        <w:spacing w:before="240" w:after="120" w:line="360" w:lineRule="auto"/>
        <w:ind w:left="426"/>
        <w:rPr>
          <w:rFonts w:asciiTheme="minorHAnsi" w:hAnsiTheme="minorHAnsi"/>
        </w:rPr>
      </w:pPr>
      <w:proofErr w:type="gramStart"/>
      <w:r w:rsidRPr="00ED0FC0">
        <w:rPr>
          <w:rFonts w:asciiTheme="minorHAnsi" w:hAnsiTheme="minorHAnsi"/>
          <w:bCs/>
        </w:rPr>
        <w:t>Pavel  770</w:t>
      </w:r>
      <w:proofErr w:type="gramEnd"/>
      <w:r w:rsidRPr="00ED0FC0">
        <w:rPr>
          <w:rFonts w:asciiTheme="minorHAnsi" w:hAnsiTheme="minorHAnsi"/>
          <w:bCs/>
        </w:rPr>
        <w:t xml:space="preserve"> Kč, Petr 990 Kč</w:t>
      </w:r>
      <w:r w:rsidRPr="00ED0FC0">
        <w:rPr>
          <w:rFonts w:asciiTheme="minorHAnsi" w:hAnsiTheme="minorHAnsi"/>
          <w:bCs/>
        </w:rPr>
        <w:t>, Jirka 550 Kč, Josef 1 210 Kč.</w:t>
      </w:r>
    </w:p>
    <w:p w:rsidR="00ED0FC0" w:rsidRPr="00ED0FC0" w:rsidRDefault="00ED0FC0" w:rsidP="00ED0FC0">
      <w:pPr>
        <w:pStyle w:val="Zkladntext"/>
        <w:numPr>
          <w:ilvl w:val="0"/>
          <w:numId w:val="3"/>
        </w:numPr>
        <w:spacing w:before="240" w:after="120" w:line="360" w:lineRule="auto"/>
        <w:ind w:left="426"/>
        <w:rPr>
          <w:rFonts w:asciiTheme="minorHAnsi" w:hAnsiTheme="minorHAnsi"/>
        </w:rPr>
      </w:pPr>
      <w:r w:rsidRPr="00ED0FC0">
        <w:rPr>
          <w:rFonts w:asciiTheme="minorHAnsi" w:hAnsiTheme="minorHAnsi"/>
          <w:bCs/>
        </w:rPr>
        <w:t xml:space="preserve">Nastřihané části měří </w:t>
      </w:r>
      <w:smartTag w:uri="urn:schemas-microsoft-com:office:smarttags" w:element="metricconverter">
        <w:smartTagPr>
          <w:attr w:name="ProductID" w:val="56 cm"/>
        </w:smartTagPr>
        <w:r w:rsidRPr="00ED0FC0">
          <w:rPr>
            <w:rFonts w:asciiTheme="minorHAnsi" w:hAnsiTheme="minorHAnsi"/>
            <w:bCs/>
          </w:rPr>
          <w:t>56 cm</w:t>
        </w:r>
      </w:smartTag>
      <w:r w:rsidRPr="00ED0FC0">
        <w:rPr>
          <w:rFonts w:asciiTheme="minorHAnsi" w:hAnsiTheme="minorHAnsi"/>
          <w:bCs/>
        </w:rPr>
        <w:t xml:space="preserve">, </w:t>
      </w:r>
      <w:smartTag w:uri="urn:schemas-microsoft-com:office:smarttags" w:element="metricconverter">
        <w:smartTagPr>
          <w:attr w:name="ProductID" w:val="70 cm"/>
        </w:smartTagPr>
        <w:r w:rsidRPr="00ED0FC0">
          <w:rPr>
            <w:rFonts w:asciiTheme="minorHAnsi" w:hAnsiTheme="minorHAnsi"/>
            <w:bCs/>
          </w:rPr>
          <w:t>70 cm</w:t>
        </w:r>
      </w:smartTag>
      <w:r w:rsidRPr="00ED0FC0">
        <w:rPr>
          <w:rFonts w:asciiTheme="minorHAnsi" w:hAnsiTheme="minorHAnsi"/>
          <w:bCs/>
        </w:rPr>
        <w:t xml:space="preserve">, </w:t>
      </w:r>
      <w:smartTag w:uri="urn:schemas-microsoft-com:office:smarttags" w:element="metricconverter">
        <w:smartTagPr>
          <w:attr w:name="ProductID" w:val="84 cm"/>
        </w:smartTagPr>
        <w:r w:rsidRPr="00ED0FC0">
          <w:rPr>
            <w:rFonts w:asciiTheme="minorHAnsi" w:hAnsiTheme="minorHAnsi"/>
            <w:bCs/>
          </w:rPr>
          <w:t>84 cm</w:t>
        </w:r>
      </w:smartTag>
      <w:r w:rsidRPr="00ED0FC0">
        <w:rPr>
          <w:rFonts w:asciiTheme="minorHAnsi" w:hAnsiTheme="minorHAnsi"/>
          <w:bCs/>
        </w:rPr>
        <w:t xml:space="preserve"> a </w:t>
      </w:r>
      <w:smartTag w:uri="urn:schemas-microsoft-com:office:smarttags" w:element="metricconverter">
        <w:smartTagPr>
          <w:attr w:name="ProductID" w:val="98 cm"/>
        </w:smartTagPr>
        <w:r w:rsidRPr="00ED0FC0">
          <w:rPr>
            <w:rFonts w:asciiTheme="minorHAnsi" w:hAnsiTheme="minorHAnsi"/>
            <w:bCs/>
          </w:rPr>
          <w:t>98 cm</w:t>
        </w:r>
      </w:smartTag>
      <w:r w:rsidRPr="00ED0FC0">
        <w:rPr>
          <w:rFonts w:asciiTheme="minorHAnsi" w:hAnsiTheme="minorHAnsi"/>
          <w:bCs/>
        </w:rPr>
        <w:t xml:space="preserve"> a celková délka provázku původně byla </w:t>
      </w:r>
      <w:smartTag w:uri="urn:schemas-microsoft-com:office:smarttags" w:element="metricconverter">
        <w:smartTagPr>
          <w:attr w:name="ProductID" w:val="788 cm"/>
        </w:smartTagPr>
        <w:r w:rsidRPr="00ED0FC0">
          <w:rPr>
            <w:rFonts w:asciiTheme="minorHAnsi" w:hAnsiTheme="minorHAnsi"/>
            <w:bCs/>
          </w:rPr>
          <w:t>788 cm</w:t>
        </w:r>
      </w:smartTag>
      <w:r w:rsidRPr="00ED0FC0">
        <w:rPr>
          <w:rFonts w:asciiTheme="minorHAnsi" w:hAnsiTheme="minorHAnsi"/>
          <w:bCs/>
        </w:rPr>
        <w:t>.</w:t>
      </w:r>
    </w:p>
    <w:p w:rsidR="00ED0FC0" w:rsidRPr="00ED0FC0" w:rsidRDefault="00ED0FC0" w:rsidP="00ED0FC0">
      <w:pPr>
        <w:pStyle w:val="Zkladntext"/>
        <w:numPr>
          <w:ilvl w:val="0"/>
          <w:numId w:val="3"/>
        </w:numPr>
        <w:spacing w:before="240" w:after="120" w:line="360" w:lineRule="auto"/>
        <w:ind w:left="426"/>
        <w:rPr>
          <w:rFonts w:asciiTheme="minorHAnsi" w:hAnsiTheme="minorHAnsi"/>
        </w:rPr>
      </w:pPr>
      <w:r w:rsidRPr="00ED0FC0">
        <w:rPr>
          <w:rFonts w:asciiTheme="minorHAnsi" w:hAnsiTheme="minorHAnsi"/>
        </w:rPr>
        <w:t>Počty z</w:t>
      </w:r>
      <w:r w:rsidRPr="00ED0FC0">
        <w:rPr>
          <w:rFonts w:asciiTheme="minorHAnsi" w:hAnsiTheme="minorHAnsi"/>
        </w:rPr>
        <w:t>námek jsou v </w:t>
      </w:r>
      <w:proofErr w:type="gramStart"/>
      <w:r w:rsidRPr="00ED0FC0">
        <w:rPr>
          <w:rFonts w:asciiTheme="minorHAnsi" w:hAnsiTheme="minorHAnsi"/>
        </w:rPr>
        <w:t>poměru  5 : 6 : 7.</w:t>
      </w:r>
      <w:proofErr w:type="gramEnd"/>
    </w:p>
    <w:p w:rsidR="00ED0FC0" w:rsidRPr="00ED0FC0" w:rsidRDefault="00ED0FC0" w:rsidP="00ED0FC0">
      <w:pPr>
        <w:pStyle w:val="Zkladntext"/>
        <w:numPr>
          <w:ilvl w:val="0"/>
          <w:numId w:val="3"/>
        </w:numPr>
        <w:spacing w:before="240" w:after="120" w:line="360" w:lineRule="auto"/>
        <w:ind w:left="426"/>
        <w:rPr>
          <w:rFonts w:asciiTheme="minorHAnsi" w:hAnsiTheme="minorHAnsi"/>
        </w:rPr>
      </w:pPr>
      <w:r w:rsidRPr="00ED0FC0">
        <w:rPr>
          <w:rFonts w:asciiTheme="minorHAnsi" w:hAnsiTheme="minorHAnsi"/>
        </w:rPr>
        <w:t>Obsah tohoto obdélníku je 2 560 cm</w:t>
      </w:r>
      <w:r w:rsidRPr="00ED0FC0">
        <w:rPr>
          <w:rFonts w:asciiTheme="minorHAnsi" w:hAnsiTheme="minorHAnsi"/>
          <w:vertAlign w:val="superscript"/>
        </w:rPr>
        <w:t>2</w:t>
      </w:r>
      <w:r w:rsidRPr="00ED0FC0">
        <w:rPr>
          <w:rFonts w:asciiTheme="minorHAnsi" w:hAnsiTheme="minorHAnsi"/>
        </w:rPr>
        <w:t>.</w:t>
      </w:r>
    </w:p>
    <w:p w:rsidR="00ED0FC0" w:rsidRPr="00ED0FC0" w:rsidRDefault="00ED0FC0" w:rsidP="00ED0FC0">
      <w:pPr>
        <w:pStyle w:val="Zkladntext"/>
        <w:numPr>
          <w:ilvl w:val="0"/>
          <w:numId w:val="3"/>
        </w:numPr>
        <w:spacing w:before="240" w:after="120" w:line="360" w:lineRule="auto"/>
        <w:ind w:left="426"/>
        <w:rPr>
          <w:rFonts w:asciiTheme="minorHAnsi" w:hAnsiTheme="minorHAnsi"/>
        </w:rPr>
      </w:pPr>
      <w:r w:rsidRPr="00ED0FC0">
        <w:rPr>
          <w:rFonts w:asciiTheme="minorHAnsi" w:hAnsiTheme="minorHAnsi"/>
        </w:rPr>
        <w:t>Obsah obdélníku je 5 292 cm</w:t>
      </w:r>
      <w:r w:rsidRPr="00ED0FC0">
        <w:rPr>
          <w:rFonts w:asciiTheme="minorHAnsi" w:hAnsiTheme="minorHAnsi"/>
          <w:vertAlign w:val="superscript"/>
        </w:rPr>
        <w:t>2</w:t>
      </w:r>
      <w:r w:rsidRPr="00ED0FC0">
        <w:rPr>
          <w:rFonts w:asciiTheme="minorHAnsi" w:hAnsiTheme="minorHAnsi"/>
        </w:rPr>
        <w:t>.</w:t>
      </w:r>
    </w:p>
    <w:p w:rsidR="00ED0FC0" w:rsidRPr="00ED0FC0" w:rsidRDefault="00ED0FC0" w:rsidP="00ED0FC0">
      <w:pPr>
        <w:pStyle w:val="Zkladntext"/>
        <w:numPr>
          <w:ilvl w:val="0"/>
          <w:numId w:val="3"/>
        </w:numPr>
        <w:spacing w:before="240" w:after="120" w:line="360" w:lineRule="auto"/>
        <w:ind w:left="426"/>
        <w:rPr>
          <w:rFonts w:asciiTheme="minorHAnsi" w:hAnsiTheme="minorHAnsi"/>
        </w:rPr>
      </w:pPr>
      <w:r w:rsidRPr="00ED0FC0">
        <w:rPr>
          <w:rFonts w:asciiTheme="minorHAnsi" w:hAnsiTheme="minorHAnsi"/>
        </w:rPr>
        <w:t>V novém d</w:t>
      </w:r>
      <w:r w:rsidRPr="00ED0FC0">
        <w:rPr>
          <w:rFonts w:asciiTheme="minorHAnsi" w:hAnsiTheme="minorHAnsi"/>
        </w:rPr>
        <w:t>ělení má více Jitka o 2 jablka.</w:t>
      </w:r>
    </w:p>
    <w:p w:rsidR="00EC2404" w:rsidRDefault="00EC2404"/>
    <w:sectPr w:rsidR="00EC2404" w:rsidSect="0023735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5C" w:rsidRDefault="00C3545C" w:rsidP="00ED0FC0">
      <w:pPr>
        <w:spacing w:after="0" w:line="240" w:lineRule="auto"/>
      </w:pPr>
      <w:r>
        <w:separator/>
      </w:r>
    </w:p>
  </w:endnote>
  <w:endnote w:type="continuationSeparator" w:id="0">
    <w:p w:rsidR="00C3545C" w:rsidRDefault="00C3545C" w:rsidP="00ED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5C" w:rsidRDefault="00C3545C" w:rsidP="00ED0FC0">
      <w:pPr>
        <w:spacing w:after="0" w:line="240" w:lineRule="auto"/>
      </w:pPr>
      <w:r>
        <w:separator/>
      </w:r>
    </w:p>
  </w:footnote>
  <w:footnote w:type="continuationSeparator" w:id="0">
    <w:p w:rsidR="00C3545C" w:rsidRDefault="00C3545C" w:rsidP="00ED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C0" w:rsidRPr="00ED0FC0" w:rsidRDefault="00ED0FC0" w:rsidP="00ED0FC0">
    <w:pPr>
      <w:pStyle w:val="Nadpis1"/>
      <w:spacing w:before="240" w:after="120" w:line="360" w:lineRule="auto"/>
      <w:jc w:val="center"/>
      <w:rPr>
        <w:rFonts w:asciiTheme="minorHAnsi" w:hAnsiTheme="minorHAnsi"/>
        <w:color w:val="auto"/>
      </w:rPr>
    </w:pPr>
    <w:bookmarkStart w:id="1" w:name="_Toc191996023"/>
    <w:r w:rsidRPr="00ED0FC0">
      <w:rPr>
        <w:rFonts w:asciiTheme="minorHAnsi" w:hAnsiTheme="minorHAnsi"/>
        <w:color w:val="auto"/>
      </w:rPr>
      <w:t>SLOVNÍ ÚLOHY NA POMĚR</w:t>
    </w:r>
    <w:bookmarkEnd w:id="1"/>
    <w:r>
      <w:rPr>
        <w:rFonts w:asciiTheme="minorHAnsi" w:hAnsiTheme="minorHAnsi"/>
        <w:color w:val="auto"/>
      </w:rPr>
      <w:t xml:space="preserve"> - výsledky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2" w:rsidRDefault="00237352" w:rsidP="00237352">
    <w:pPr>
      <w:pStyle w:val="Zhlav"/>
      <w:jc w:val="center"/>
    </w:pPr>
    <w:r w:rsidRPr="00ED0FC0">
      <w:rPr>
        <w:sz w:val="28"/>
        <w:szCs w:val="28"/>
      </w:rPr>
      <w:t>SLOVNÍ ÚLOHY NA POMĚR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6E14"/>
    <w:multiLevelType w:val="hybridMultilevel"/>
    <w:tmpl w:val="773CD042"/>
    <w:lvl w:ilvl="0" w:tplc="8C900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76ABC"/>
    <w:multiLevelType w:val="hybridMultilevel"/>
    <w:tmpl w:val="773CD042"/>
    <w:lvl w:ilvl="0" w:tplc="8C900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F22B0"/>
    <w:multiLevelType w:val="hybridMultilevel"/>
    <w:tmpl w:val="773CD042"/>
    <w:lvl w:ilvl="0" w:tplc="8C900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C0"/>
    <w:rsid w:val="000229B1"/>
    <w:rsid w:val="00091143"/>
    <w:rsid w:val="002118BD"/>
    <w:rsid w:val="00237352"/>
    <w:rsid w:val="00551473"/>
    <w:rsid w:val="006967C6"/>
    <w:rsid w:val="007577EC"/>
    <w:rsid w:val="008667EA"/>
    <w:rsid w:val="00AB19D2"/>
    <w:rsid w:val="00BB7035"/>
    <w:rsid w:val="00C3545C"/>
    <w:rsid w:val="00C46C58"/>
    <w:rsid w:val="00CC412F"/>
    <w:rsid w:val="00E97F77"/>
    <w:rsid w:val="00EC2404"/>
    <w:rsid w:val="00E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0FC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0F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kladntext">
    <w:name w:val="Body Text"/>
    <w:basedOn w:val="Normln"/>
    <w:link w:val="ZkladntextChar"/>
    <w:rsid w:val="00ED0FC0"/>
    <w:pPr>
      <w:tabs>
        <w:tab w:val="left" w:pos="-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0F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0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FC0"/>
  </w:style>
  <w:style w:type="paragraph" w:styleId="Zpat">
    <w:name w:val="footer"/>
    <w:basedOn w:val="Normln"/>
    <w:link w:val="ZpatChar"/>
    <w:uiPriority w:val="99"/>
    <w:unhideWhenUsed/>
    <w:rsid w:val="00ED0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0FC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0F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kladntext">
    <w:name w:val="Body Text"/>
    <w:basedOn w:val="Normln"/>
    <w:link w:val="ZkladntextChar"/>
    <w:rsid w:val="00ED0FC0"/>
    <w:pPr>
      <w:tabs>
        <w:tab w:val="left" w:pos="-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0F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0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FC0"/>
  </w:style>
  <w:style w:type="paragraph" w:styleId="Zpat">
    <w:name w:val="footer"/>
    <w:basedOn w:val="Normln"/>
    <w:link w:val="ZpatChar"/>
    <w:uiPriority w:val="99"/>
    <w:unhideWhenUsed/>
    <w:rsid w:val="00ED0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2016-02-29T17:22:00Z</dcterms:created>
  <dcterms:modified xsi:type="dcterms:W3CDTF">2016-02-29T17:37:00Z</dcterms:modified>
</cp:coreProperties>
</file>