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D860" w14:textId="368E37AC" w:rsidR="00D6637D" w:rsidRPr="000F5A3E" w:rsidRDefault="00D6637D" w:rsidP="00D6637D">
      <w:pPr>
        <w:jc w:val="center"/>
        <w:rPr>
          <w:b/>
          <w:bCs/>
          <w:sz w:val="32"/>
          <w:szCs w:val="32"/>
        </w:rPr>
      </w:pPr>
      <w:r w:rsidRPr="000F5A3E">
        <w:rPr>
          <w:b/>
          <w:bCs/>
          <w:sz w:val="32"/>
          <w:szCs w:val="32"/>
        </w:rPr>
        <w:t>Válka o nezávislost Ameriky</w:t>
      </w:r>
    </w:p>
    <w:p w14:paraId="147EBEBC" w14:textId="586BC716" w:rsidR="00D6637D" w:rsidRPr="000F5A3E" w:rsidRDefault="00D6637D" w:rsidP="00D6637D">
      <w:pPr>
        <w:rPr>
          <w:b/>
          <w:bCs/>
          <w:sz w:val="26"/>
          <w:szCs w:val="26"/>
        </w:rPr>
      </w:pPr>
      <w:r w:rsidRPr="000F5A3E">
        <w:rPr>
          <w:b/>
          <w:bCs/>
          <w:sz w:val="26"/>
          <w:szCs w:val="26"/>
        </w:rPr>
        <w:t>Co se stalo při události, která se nazývá „Bostonské pití čaje“?</w:t>
      </w:r>
    </w:p>
    <w:p w14:paraId="37C6C791" w14:textId="77777777" w:rsidR="00D6637D" w:rsidRDefault="00D6637D" w:rsidP="00D6637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B44380B" w14:textId="77777777" w:rsidR="00D6637D" w:rsidRDefault="00D6637D" w:rsidP="00D6637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9C169B7" w14:textId="5E058B4D" w:rsidR="00D6637D" w:rsidRDefault="00D6637D" w:rsidP="00D6637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5BDFCBD" w14:textId="77777777" w:rsidR="000F5A3E" w:rsidRDefault="000F5A3E" w:rsidP="00D6637D">
      <w:pPr>
        <w:rPr>
          <w:sz w:val="28"/>
          <w:szCs w:val="28"/>
        </w:rPr>
      </w:pPr>
    </w:p>
    <w:p w14:paraId="791B02F4" w14:textId="45C88B3D" w:rsidR="00D6637D" w:rsidRPr="000F5A3E" w:rsidRDefault="00D6637D" w:rsidP="00D6637D">
      <w:pPr>
        <w:rPr>
          <w:b/>
          <w:bCs/>
          <w:sz w:val="26"/>
          <w:szCs w:val="26"/>
        </w:rPr>
      </w:pPr>
      <w:r w:rsidRPr="000F5A3E">
        <w:rPr>
          <w:b/>
          <w:bCs/>
          <w:sz w:val="26"/>
          <w:szCs w:val="26"/>
        </w:rPr>
        <w:t>Co touto událostí začalo?</w:t>
      </w:r>
    </w:p>
    <w:p w14:paraId="39926A0B" w14:textId="19322871" w:rsidR="00D6637D" w:rsidRDefault="00D6637D" w:rsidP="00D6637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4464294" w14:textId="06750534" w:rsidR="00D6637D" w:rsidRDefault="00D6637D" w:rsidP="00D6637D">
      <w:pPr>
        <w:rPr>
          <w:sz w:val="28"/>
          <w:szCs w:val="28"/>
        </w:rPr>
      </w:pPr>
    </w:p>
    <w:p w14:paraId="525562C6" w14:textId="11C6DFDE" w:rsidR="00D6637D" w:rsidRPr="000F5A3E" w:rsidRDefault="00874A62" w:rsidP="00D6637D">
      <w:pPr>
        <w:rPr>
          <w:b/>
          <w:bCs/>
          <w:sz w:val="26"/>
          <w:szCs w:val="26"/>
        </w:rPr>
      </w:pPr>
      <w:r w:rsidRPr="000F5A3E">
        <w:rPr>
          <w:b/>
          <w:bCs/>
          <w:sz w:val="26"/>
          <w:szCs w:val="26"/>
        </w:rPr>
        <w:t>Porovnej následující texty. Najdi, v čem se shodují (ne doslovně, ale významem)</w:t>
      </w:r>
      <w:r w:rsidR="000F5A3E">
        <w:rPr>
          <w:b/>
          <w:bCs/>
          <w:sz w:val="26"/>
          <w:szCs w:val="26"/>
        </w:rPr>
        <w:t xml:space="preserve"> a tento text podtrhni</w:t>
      </w:r>
      <w:r w:rsidRPr="000F5A3E">
        <w:rPr>
          <w:b/>
          <w:bCs/>
          <w:sz w:val="26"/>
          <w:szCs w:val="26"/>
        </w:rPr>
        <w:t>:</w:t>
      </w:r>
    </w:p>
    <w:p w14:paraId="52A0E176" w14:textId="49A9BF54" w:rsidR="00874A62" w:rsidRPr="000F5A3E" w:rsidRDefault="00874A62" w:rsidP="000F5A3E">
      <w:pPr>
        <w:jc w:val="both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0F5A3E">
        <w:rPr>
          <w:b/>
          <w:bCs/>
          <w:color w:val="385623" w:themeColor="accent6" w:themeShade="80"/>
          <w:sz w:val="27"/>
          <w:szCs w:val="27"/>
        </w:rPr>
        <w:t>…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Pokládáme za samozřejmé pravdy, že všichni lidé jsou stvořeni sobě rovni, že jsou obdařeni svým Stvořitelem určitými 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nezcizitelnými 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lidskými právy. 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Že m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ezi tato práva náleží život, svoboda a dosahování osobního štěstí. Že k zajištění těchto práv si lidé sami ustanovují vlády</w:t>
      </w:r>
      <w:r w:rsidR="0055242A"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. T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yto vlády získáv</w:t>
      </w:r>
      <w:r w:rsidR="0055242A"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ají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opr</w:t>
      </w:r>
      <w:r w:rsidR="0055242A"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á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vnění vládnout od lidí, kterým vládnou.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 w:rsidR="0055242A"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K</w:t>
      </w:r>
      <w:r w:rsidRPr="000F5A3E">
        <w:rPr>
          <w:rFonts w:cstheme="minorHAnsi"/>
          <w:b/>
          <w:bCs/>
          <w:color w:val="385623" w:themeColor="accent6" w:themeShade="80"/>
          <w:sz w:val="24"/>
          <w:szCs w:val="24"/>
        </w:rPr>
        <w:t>dykoliv některá vláda brání těmto cílům, mají lidé tuto vládu změnit či zrušit a určit vládu novou. Takovou vládu, která bude mít moc omezenou tak, aby lidé mohli zajistit svou bezpečnost a své štěstí.</w:t>
      </w:r>
    </w:p>
    <w:p w14:paraId="101DCA11" w14:textId="4D11C274" w:rsidR="0055242A" w:rsidRPr="000F5A3E" w:rsidRDefault="000F5A3E" w:rsidP="000F5A3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xxxxxxxxxxxxxxxxxxxxxxxxxxxxxxxxxxxxxxxxxxxxxxxxxxxxxxxxxxxxxxxxxxxxxxxxxxxxxxxxxxxxxxx</w:t>
      </w:r>
    </w:p>
    <w:p w14:paraId="1CAC8304" w14:textId="418BC86B" w:rsidR="0055242A" w:rsidRPr="000F5A3E" w:rsidRDefault="0055242A" w:rsidP="000F5A3E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My, občané </w:t>
      </w:r>
      <w:r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… odhodláni budovat, chránit a </w:t>
      </w:r>
      <w:r w:rsidR="000F5A3E"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rozvíjet Českou republiku… </w:t>
      </w:r>
      <w:r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v duchu nedotknutelných hodnot lidské důstojnosti a svobody</w:t>
      </w:r>
      <w:r w:rsidR="000F5A3E"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, </w:t>
      </w:r>
      <w:r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jako vlast rovnoprávných, svobodných občanů</w:t>
      </w:r>
      <w:r w:rsidR="000F5A3E" w:rsidRPr="000F5A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…</w:t>
      </w:r>
    </w:p>
    <w:p w14:paraId="32F05BA1" w14:textId="77777777" w:rsidR="000F5A3E" w:rsidRPr="000F5A3E" w:rsidRDefault="000F5A3E" w:rsidP="000F5A3E">
      <w:pPr>
        <w:spacing w:after="0" w:line="276" w:lineRule="auto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  <w:lang w:eastAsia="cs-CZ"/>
        </w:rPr>
      </w:pPr>
      <w:r w:rsidRPr="000F5A3E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  <w:lang w:eastAsia="cs-CZ"/>
        </w:rPr>
        <w:t>Čl. 2</w:t>
      </w:r>
    </w:p>
    <w:p w14:paraId="04D5FA61" w14:textId="16944965" w:rsidR="0055242A" w:rsidRPr="000F5A3E" w:rsidRDefault="0055242A" w:rsidP="000F5A3E">
      <w:pPr>
        <w:pStyle w:val="Odstavecseseznamem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color w:val="002060"/>
          <w:sz w:val="24"/>
          <w:szCs w:val="24"/>
          <w:shd w:val="clear" w:color="auto" w:fill="FFFFFF"/>
          <w:lang w:eastAsia="cs-CZ"/>
        </w:rPr>
      </w:pPr>
      <w:r w:rsidRPr="000F5A3E">
        <w:rPr>
          <w:rFonts w:eastAsia="Times New Roman" w:cstheme="minorHAnsi"/>
          <w:b/>
          <w:bCs/>
          <w:color w:val="002060"/>
          <w:sz w:val="24"/>
          <w:szCs w:val="24"/>
          <w:shd w:val="clear" w:color="auto" w:fill="FFFFFF"/>
          <w:lang w:eastAsia="cs-CZ"/>
        </w:rPr>
        <w:t>Lid je zdrojem veškeré státní moci; vykonává ji prostřednictvím orgánů moci zákonodárné, výkonné a soudní.</w:t>
      </w:r>
    </w:p>
    <w:p w14:paraId="46303969" w14:textId="533EABD0" w:rsidR="000F5A3E" w:rsidRPr="000F5A3E" w:rsidRDefault="000F5A3E" w:rsidP="000F5A3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</w:pPr>
      <w:r w:rsidRPr="000F5A3E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  <w:t>---</w:t>
      </w:r>
    </w:p>
    <w:p w14:paraId="78338E95" w14:textId="77777777" w:rsidR="0055242A" w:rsidRPr="000F5A3E" w:rsidRDefault="0055242A" w:rsidP="000F5A3E">
      <w:pPr>
        <w:pStyle w:val="l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C45911" w:themeColor="accent2" w:themeShade="BF"/>
        </w:rPr>
      </w:pPr>
      <w:r w:rsidRPr="000F5A3E">
        <w:rPr>
          <w:rFonts w:asciiTheme="minorHAnsi" w:hAnsiTheme="minorHAnsi" w:cstheme="minorHAnsi"/>
          <w:b/>
          <w:bCs/>
          <w:color w:val="C45911" w:themeColor="accent2" w:themeShade="BF"/>
        </w:rPr>
        <w:t>Čl. 1</w:t>
      </w:r>
    </w:p>
    <w:p w14:paraId="6CF1D0B4" w14:textId="2A6B9EDB" w:rsidR="0055242A" w:rsidRPr="000F5A3E" w:rsidRDefault="0055242A" w:rsidP="000F5A3E">
      <w:pPr>
        <w:pStyle w:val="l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  <w:r w:rsidRPr="000F5A3E">
        <w:rPr>
          <w:rFonts w:asciiTheme="minorHAnsi" w:hAnsiTheme="minorHAnsi" w:cstheme="minorHAnsi"/>
          <w:b/>
          <w:bCs/>
          <w:color w:val="002060"/>
        </w:rPr>
        <w:t>Lidé jsou svobodní a rovní v důstojnosti i v právech. Základní práva a svobody jsou nezadatelné, nezcizitelné, nepromlčitelné a nezrušitelné.</w:t>
      </w:r>
    </w:p>
    <w:p w14:paraId="7DB9F73F" w14:textId="624F2BDD" w:rsidR="0055242A" w:rsidRPr="000F5A3E" w:rsidRDefault="0055242A" w:rsidP="000F5A3E">
      <w:pPr>
        <w:pStyle w:val="l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2F6F53C" w14:textId="77777777" w:rsidR="0055242A" w:rsidRPr="000F5A3E" w:rsidRDefault="0055242A" w:rsidP="000F5A3E">
      <w:pPr>
        <w:pStyle w:val="l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C45911" w:themeColor="accent2" w:themeShade="BF"/>
        </w:rPr>
      </w:pPr>
      <w:r w:rsidRPr="000F5A3E">
        <w:rPr>
          <w:rFonts w:asciiTheme="minorHAnsi" w:hAnsiTheme="minorHAnsi" w:cstheme="minorHAnsi"/>
          <w:b/>
          <w:bCs/>
          <w:color w:val="C45911" w:themeColor="accent2" w:themeShade="BF"/>
        </w:rPr>
        <w:t>Čl. 6</w:t>
      </w:r>
    </w:p>
    <w:p w14:paraId="372AF243" w14:textId="77777777" w:rsidR="0055242A" w:rsidRPr="000F5A3E" w:rsidRDefault="0055242A" w:rsidP="000F5A3E">
      <w:pPr>
        <w:pStyle w:val="l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  <w:r w:rsidRPr="000F5A3E">
        <w:rPr>
          <w:rStyle w:val="PromnnHTML"/>
          <w:rFonts w:asciiTheme="minorHAnsi" w:hAnsiTheme="minorHAnsi" w:cstheme="minorHAnsi"/>
          <w:b/>
          <w:bCs/>
          <w:i w:val="0"/>
          <w:iCs w:val="0"/>
          <w:color w:val="002060"/>
        </w:rPr>
        <w:t>(1)</w:t>
      </w:r>
      <w:r w:rsidRPr="000F5A3E">
        <w:rPr>
          <w:rFonts w:asciiTheme="minorHAnsi" w:hAnsiTheme="minorHAnsi" w:cstheme="minorHAnsi"/>
          <w:b/>
          <w:bCs/>
          <w:color w:val="002060"/>
        </w:rPr>
        <w:t> Každý má právo na život. Lidský život je hoden ochrany již před narozením.</w:t>
      </w:r>
    </w:p>
    <w:p w14:paraId="39783650" w14:textId="1E891453" w:rsidR="0055242A" w:rsidRPr="000F5A3E" w:rsidRDefault="0055242A" w:rsidP="000F5A3E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  <w:r w:rsidRPr="000F5A3E">
        <w:rPr>
          <w:rStyle w:val="PromnnHTML"/>
          <w:rFonts w:asciiTheme="minorHAnsi" w:hAnsiTheme="minorHAnsi" w:cstheme="minorHAnsi"/>
          <w:b/>
          <w:bCs/>
          <w:i w:val="0"/>
          <w:iCs w:val="0"/>
          <w:color w:val="002060"/>
        </w:rPr>
        <w:t>(2)</w:t>
      </w:r>
      <w:r w:rsidRPr="000F5A3E">
        <w:rPr>
          <w:rFonts w:asciiTheme="minorHAnsi" w:hAnsiTheme="minorHAnsi" w:cstheme="minorHAnsi"/>
          <w:b/>
          <w:bCs/>
          <w:color w:val="002060"/>
        </w:rPr>
        <w:t> Každý má právo na ochranu před neoprávněným zasahováním do soukromého a rodinného života.</w:t>
      </w:r>
    </w:p>
    <w:sectPr w:rsidR="0055242A" w:rsidRPr="000F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4C0"/>
    <w:multiLevelType w:val="hybridMultilevel"/>
    <w:tmpl w:val="E9E0FE1C"/>
    <w:lvl w:ilvl="0" w:tplc="1AD85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64E1"/>
    <w:multiLevelType w:val="hybridMultilevel"/>
    <w:tmpl w:val="62FE2E2E"/>
    <w:lvl w:ilvl="0" w:tplc="12F6D23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079327">
    <w:abstractNumId w:val="0"/>
  </w:num>
  <w:num w:numId="2" w16cid:durableId="125131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7D"/>
    <w:rsid w:val="000F5A3E"/>
    <w:rsid w:val="0055242A"/>
    <w:rsid w:val="00874A62"/>
    <w:rsid w:val="00D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4A1A"/>
  <w15:chartTrackingRefBased/>
  <w15:docId w15:val="{25B159AA-0BB1-4525-A93E-DEC98B0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5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5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5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5242A"/>
    <w:rPr>
      <w:i/>
      <w:iCs/>
    </w:rPr>
  </w:style>
  <w:style w:type="paragraph" w:styleId="Odstavecseseznamem">
    <w:name w:val="List Paragraph"/>
    <w:basedOn w:val="Normln"/>
    <w:uiPriority w:val="34"/>
    <w:qFormat/>
    <w:rsid w:val="000F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Kohoutková</dc:creator>
  <cp:keywords/>
  <dc:description/>
  <cp:lastModifiedBy>Magda Kohoutková</cp:lastModifiedBy>
  <cp:revision>1</cp:revision>
  <dcterms:created xsi:type="dcterms:W3CDTF">2023-01-02T20:07:00Z</dcterms:created>
  <dcterms:modified xsi:type="dcterms:W3CDTF">2023-01-02T20:57:00Z</dcterms:modified>
</cp:coreProperties>
</file>