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D40" w:rsidRDefault="002633A3" w:rsidP="002633A3">
      <w:pPr>
        <w:pStyle w:val="Odstavecseseznamem"/>
        <w:rPr>
          <w:sz w:val="28"/>
          <w:szCs w:val="28"/>
        </w:rPr>
      </w:pPr>
      <w:r w:rsidRPr="002633A3">
        <w:rPr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BCBC1BF" wp14:editId="12D4843F">
            <wp:simplePos x="0" y="0"/>
            <wp:positionH relativeFrom="margin">
              <wp:align>right</wp:align>
            </wp:positionH>
            <wp:positionV relativeFrom="paragraph">
              <wp:posOffset>175260</wp:posOffset>
            </wp:positionV>
            <wp:extent cx="5760720" cy="3747135"/>
            <wp:effectExtent l="0" t="0" r="0" b="5715"/>
            <wp:wrapTight wrapText="bothSides">
              <wp:wrapPolygon edited="0">
                <wp:start x="0" y="0"/>
                <wp:lineTo x="0" y="21523"/>
                <wp:lineTo x="21500" y="21523"/>
                <wp:lineTo x="2150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47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4D40" w:rsidRDefault="00354D40" w:rsidP="00354D40">
      <w:pPr>
        <w:rPr>
          <w:noProof/>
          <w:lang w:eastAsia="cs-CZ"/>
        </w:rPr>
      </w:pPr>
      <w:r w:rsidRPr="00354D40">
        <w:drawing>
          <wp:anchor distT="0" distB="0" distL="114300" distR="114300" simplePos="0" relativeHeight="251661312" behindDoc="1" locked="0" layoutInCell="1" allowOverlap="1" wp14:anchorId="5CCF7E31" wp14:editId="1F290547">
            <wp:simplePos x="0" y="0"/>
            <wp:positionH relativeFrom="column">
              <wp:posOffset>2087245</wp:posOffset>
            </wp:positionH>
            <wp:positionV relativeFrom="paragraph">
              <wp:posOffset>309880</wp:posOffset>
            </wp:positionV>
            <wp:extent cx="1886585" cy="1516380"/>
            <wp:effectExtent l="0" t="0" r="0" b="7620"/>
            <wp:wrapTight wrapText="bothSides">
              <wp:wrapPolygon edited="0">
                <wp:start x="0" y="0"/>
                <wp:lineTo x="0" y="21437"/>
                <wp:lineTo x="21375" y="21437"/>
                <wp:lineTo x="21375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585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eastAsia="cs-CZ"/>
        </w:rPr>
        <w:t>Využití dvojzvratné i jednozvratné páky</w:t>
      </w:r>
    </w:p>
    <w:p w:rsidR="00354D40" w:rsidRPr="00354D40" w:rsidRDefault="00354D40" w:rsidP="00354D40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65318B1" wp14:editId="3CE6F539">
            <wp:simplePos x="0" y="0"/>
            <wp:positionH relativeFrom="margin">
              <wp:posOffset>-635</wp:posOffset>
            </wp:positionH>
            <wp:positionV relativeFrom="paragraph">
              <wp:posOffset>12700</wp:posOffset>
            </wp:positionV>
            <wp:extent cx="1920240" cy="1516380"/>
            <wp:effectExtent l="0" t="0" r="3810" b="7620"/>
            <wp:wrapTight wrapText="bothSides">
              <wp:wrapPolygon edited="0">
                <wp:start x="0" y="0"/>
                <wp:lineTo x="0" y="21437"/>
                <wp:lineTo x="21429" y="21437"/>
                <wp:lineTo x="21429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78"/>
                    <a:stretch/>
                  </pic:blipFill>
                  <pic:spPr bwMode="auto">
                    <a:xfrm>
                      <a:off x="0" y="0"/>
                      <a:ext cx="1920240" cy="1516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035A6B05" wp14:editId="3EC85417">
            <wp:simplePos x="0" y="0"/>
            <wp:positionH relativeFrom="column">
              <wp:posOffset>4197985</wp:posOffset>
            </wp:positionH>
            <wp:positionV relativeFrom="paragraph">
              <wp:posOffset>5080</wp:posOffset>
            </wp:positionV>
            <wp:extent cx="1539240" cy="1569720"/>
            <wp:effectExtent l="0" t="0" r="3810" b="0"/>
            <wp:wrapTight wrapText="bothSides">
              <wp:wrapPolygon edited="0">
                <wp:start x="0" y="0"/>
                <wp:lineTo x="0" y="21233"/>
                <wp:lineTo x="21386" y="21233"/>
                <wp:lineTo x="21386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4D40" w:rsidRDefault="00354D40" w:rsidP="00354D40">
      <w:r w:rsidRPr="00354D40">
        <w:drawing>
          <wp:anchor distT="0" distB="0" distL="114300" distR="114300" simplePos="0" relativeHeight="251662336" behindDoc="1" locked="0" layoutInCell="1" allowOverlap="1" wp14:anchorId="303FA821" wp14:editId="1521BBEE">
            <wp:simplePos x="0" y="0"/>
            <wp:positionH relativeFrom="column">
              <wp:posOffset>791845</wp:posOffset>
            </wp:positionH>
            <wp:positionV relativeFrom="paragraph">
              <wp:posOffset>9525</wp:posOffset>
            </wp:positionV>
            <wp:extent cx="2887980" cy="1910080"/>
            <wp:effectExtent l="0" t="0" r="7620" b="0"/>
            <wp:wrapTight wrapText="bothSides">
              <wp:wrapPolygon edited="0">
                <wp:start x="0" y="0"/>
                <wp:lineTo x="0" y="21327"/>
                <wp:lineTo x="21515" y="21327"/>
                <wp:lineTo x="21515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980" cy="191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4D40" w:rsidRDefault="00354D40">
      <w:r>
        <w:br w:type="page"/>
      </w:r>
    </w:p>
    <w:p w:rsidR="00FD15A0" w:rsidRDefault="00FD15A0" w:rsidP="00FD15A0">
      <w:pPr>
        <w:pStyle w:val="Odstavecseseznamem"/>
        <w:ind w:left="426"/>
        <w:jc w:val="both"/>
        <w:rPr>
          <w:sz w:val="28"/>
          <w:szCs w:val="28"/>
        </w:rPr>
      </w:pPr>
      <w:bookmarkStart w:id="0" w:name="_GoBack"/>
      <w:bookmarkEnd w:id="0"/>
    </w:p>
    <w:p w:rsidR="00354D40" w:rsidRDefault="00354D40" w:rsidP="00354D40">
      <w:pPr>
        <w:pStyle w:val="Odstavecseseznamem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Na stavebním kolečku je ve vzdálenosti 40 cm od osy otáčení náklad o hmotnosti 45 kg. Držadla jsou ve vzdálenosti 120 cm od osy otáčení. Jakou silou musíme zvednout kolečko? Hmotnost vlastního kolečka zanedbejte.</w:t>
      </w:r>
    </w:p>
    <w:p w:rsidR="00354D40" w:rsidRDefault="00354D40" w:rsidP="00354D40">
      <w:pPr>
        <w:pStyle w:val="Odstavecseseznamem"/>
        <w:ind w:left="426"/>
        <w:jc w:val="both"/>
        <w:rPr>
          <w:sz w:val="28"/>
          <w:szCs w:val="28"/>
        </w:rPr>
      </w:pPr>
    </w:p>
    <w:p w:rsidR="00354D40" w:rsidRPr="00E71822" w:rsidRDefault="00354D40" w:rsidP="00354D40">
      <w:pPr>
        <w:pStyle w:val="Odstavecseseznamem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E71822">
        <w:rPr>
          <w:sz w:val="28"/>
          <w:szCs w:val="28"/>
        </w:rPr>
        <w:t>Petr zvedá balvan pomocí dvojzvratné páky (viz obrázek). Rameno a</w:t>
      </w:r>
      <w:r w:rsidRPr="00E71822">
        <w:rPr>
          <w:sz w:val="28"/>
          <w:szCs w:val="28"/>
          <w:vertAlign w:val="subscript"/>
        </w:rPr>
        <w:t>2</w:t>
      </w:r>
      <w:r w:rsidRPr="00E71822">
        <w:rPr>
          <w:sz w:val="28"/>
          <w:szCs w:val="28"/>
        </w:rPr>
        <w:t xml:space="preserve"> je 8x větší než rameno a</w:t>
      </w:r>
      <w:r w:rsidRPr="00E71822">
        <w:rPr>
          <w:sz w:val="28"/>
          <w:szCs w:val="28"/>
          <w:vertAlign w:val="subscript"/>
        </w:rPr>
        <w:t>1</w:t>
      </w:r>
      <w:r w:rsidRPr="00E71822">
        <w:rPr>
          <w:sz w:val="28"/>
          <w:szCs w:val="28"/>
        </w:rPr>
        <w:t>. Na rameno a</w:t>
      </w:r>
      <w:r w:rsidRPr="00E71822">
        <w:rPr>
          <w:sz w:val="28"/>
          <w:szCs w:val="28"/>
          <w:vertAlign w:val="subscript"/>
        </w:rPr>
        <w:t>2</w:t>
      </w:r>
      <w:r w:rsidRPr="00E71822">
        <w:rPr>
          <w:sz w:val="28"/>
          <w:szCs w:val="28"/>
        </w:rPr>
        <w:t xml:space="preserve"> </w:t>
      </w:r>
      <w:proofErr w:type="gramStart"/>
      <w:r w:rsidRPr="00E71822">
        <w:rPr>
          <w:sz w:val="28"/>
          <w:szCs w:val="28"/>
        </w:rPr>
        <w:t>působí</w:t>
      </w:r>
      <w:proofErr w:type="gramEnd"/>
      <w:r w:rsidRPr="00E71822">
        <w:rPr>
          <w:sz w:val="28"/>
          <w:szCs w:val="28"/>
        </w:rPr>
        <w:t xml:space="preserve"> Petr silou 600 N. Jakou silou </w:t>
      </w:r>
      <w:proofErr w:type="gramStart"/>
      <w:r w:rsidRPr="00E71822">
        <w:rPr>
          <w:sz w:val="28"/>
          <w:szCs w:val="28"/>
        </w:rPr>
        <w:t>působí</w:t>
      </w:r>
      <w:proofErr w:type="gramEnd"/>
      <w:r w:rsidRPr="00E71822">
        <w:rPr>
          <w:sz w:val="28"/>
          <w:szCs w:val="28"/>
        </w:rPr>
        <w:t xml:space="preserve"> Petr na kámen?</w:t>
      </w:r>
    </w:p>
    <w:p w:rsidR="00354D40" w:rsidRDefault="00354D40" w:rsidP="00354D40">
      <w:pPr>
        <w:pStyle w:val="Odstavecseseznamem"/>
        <w:ind w:left="426"/>
        <w:jc w:val="both"/>
        <w:rPr>
          <w:sz w:val="28"/>
          <w:szCs w:val="28"/>
        </w:rPr>
      </w:pPr>
    </w:p>
    <w:p w:rsidR="00354D40" w:rsidRDefault="00354D40" w:rsidP="00354D40">
      <w:pPr>
        <w:pStyle w:val="Odstavecseseznamem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Jana a Lenka si vyrobily ze 4-metrového prkna houpačku tak, že prkno podepřely uprostřed. Jana s hmotností 36 kg si sedla na jeden konec. Kam si musí sednout Lenka o hmotnosti 45 kg, aby houpačka byla v rovnováze?</w:t>
      </w:r>
    </w:p>
    <w:p w:rsidR="00354D40" w:rsidRDefault="00354D40" w:rsidP="00354D40">
      <w:pPr>
        <w:pStyle w:val="Odstavecseseznamem"/>
        <w:ind w:left="426"/>
        <w:jc w:val="both"/>
        <w:rPr>
          <w:sz w:val="28"/>
          <w:szCs w:val="28"/>
        </w:rPr>
      </w:pPr>
    </w:p>
    <w:p w:rsidR="00354D40" w:rsidRDefault="00354D40" w:rsidP="00354D40">
      <w:pPr>
        <w:pStyle w:val="Odstavecseseznamem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Na stavebním kolečku je ve vzdálenosti 0,6 m od osy otáčení náklad o hmotnosti 60 kg. Držadla jsou ve vzdálenosti 1,6 m od osy otáčení. Vypočítej sílu potřebnou k nadzvednutí kolečka. Hmotnost kolečka zanedbáme.</w:t>
      </w:r>
    </w:p>
    <w:p w:rsidR="00354D40" w:rsidRDefault="00354D40" w:rsidP="00354D40">
      <w:pPr>
        <w:pStyle w:val="Odstavecseseznamem"/>
        <w:ind w:left="426"/>
        <w:jc w:val="both"/>
        <w:rPr>
          <w:sz w:val="28"/>
          <w:szCs w:val="28"/>
        </w:rPr>
      </w:pPr>
    </w:p>
    <w:p w:rsidR="00354D40" w:rsidRDefault="00354D40" w:rsidP="00354D40">
      <w:pPr>
        <w:pStyle w:val="Odstavecseseznamem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Kámen o hmotnosti 60 kg je zvedán sochorem o délce 1 m. Vzdálenost opěrného bodu ke kameni je 20 cm. Urči sílu, kterou působí ruka na sochor.</w:t>
      </w:r>
    </w:p>
    <w:p w:rsidR="00354D40" w:rsidRDefault="00354D40" w:rsidP="00354D40">
      <w:pPr>
        <w:pStyle w:val="Odstavecseseznamem"/>
        <w:ind w:left="426"/>
        <w:jc w:val="both"/>
        <w:rPr>
          <w:sz w:val="28"/>
          <w:szCs w:val="28"/>
        </w:rPr>
      </w:pPr>
    </w:p>
    <w:p w:rsidR="00354D40" w:rsidRDefault="00354D40" w:rsidP="00354D40">
      <w:pPr>
        <w:pStyle w:val="Odstavecseseznamem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Na čtyřmetrovém prkně podepřeném uprostřed sedí na jednom konci Petr o hmotnosti 30 kg. Jak daleko od osy si musí sednout Pavel, jehož hmotnost je 48 kg, aby nastala rovnovážná poloha?</w:t>
      </w:r>
    </w:p>
    <w:p w:rsidR="00354D40" w:rsidRDefault="00354D40" w:rsidP="00354D40">
      <w:pPr>
        <w:pStyle w:val="Odstavecseseznamem"/>
        <w:ind w:left="426"/>
        <w:jc w:val="both"/>
        <w:rPr>
          <w:sz w:val="28"/>
          <w:szCs w:val="28"/>
        </w:rPr>
      </w:pPr>
    </w:p>
    <w:p w:rsidR="00354D40" w:rsidRDefault="00354D40" w:rsidP="00354D40">
      <w:pPr>
        <w:pStyle w:val="Odstavecseseznamem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Jakou sílu vyvinou čelisti kleští, jestliže vzdálenost sevřeného předmětu od kloubu kleští je 16 cm? Ruka svírá kleště silou 5,6 N.</w:t>
      </w:r>
    </w:p>
    <w:p w:rsidR="00354D40" w:rsidRDefault="00354D40" w:rsidP="00354D40">
      <w:pPr>
        <w:pStyle w:val="Odstavecseseznamem"/>
        <w:ind w:left="426"/>
        <w:jc w:val="both"/>
        <w:rPr>
          <w:sz w:val="28"/>
          <w:szCs w:val="28"/>
        </w:rPr>
      </w:pPr>
    </w:p>
    <w:p w:rsidR="00354D40" w:rsidRDefault="00354D40" w:rsidP="00354D40">
      <w:pPr>
        <w:pStyle w:val="Odstavecseseznamem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Jak daleko od kloubu nůžek musíme vložit ocelový plech, je-li k jeho přestřižení zapotřebí síla 400 N. Síla, kterou působí ruka na nůžky ve vzdálenosti 50 cm od kloubu nůžek je rovna 30 N.</w:t>
      </w:r>
    </w:p>
    <w:p w:rsidR="002633A3" w:rsidRPr="00354D40" w:rsidRDefault="002633A3" w:rsidP="00354D40"/>
    <w:sectPr w:rsidR="002633A3" w:rsidRPr="00354D4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AC2" w:rsidRDefault="00B01AC2" w:rsidP="00A56DAC">
      <w:pPr>
        <w:spacing w:after="0" w:line="240" w:lineRule="auto"/>
      </w:pPr>
      <w:r>
        <w:separator/>
      </w:r>
    </w:p>
  </w:endnote>
  <w:endnote w:type="continuationSeparator" w:id="0">
    <w:p w:rsidR="00B01AC2" w:rsidRDefault="00B01AC2" w:rsidP="00A5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AC2" w:rsidRDefault="00B01AC2" w:rsidP="00A56DAC">
      <w:pPr>
        <w:spacing w:after="0" w:line="240" w:lineRule="auto"/>
      </w:pPr>
      <w:r>
        <w:separator/>
      </w:r>
    </w:p>
  </w:footnote>
  <w:footnote w:type="continuationSeparator" w:id="0">
    <w:p w:rsidR="00B01AC2" w:rsidRDefault="00B01AC2" w:rsidP="00A56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DAC" w:rsidRPr="00A56DAC" w:rsidRDefault="00A56DAC">
    <w:pPr>
      <w:pStyle w:val="Zhlav"/>
      <w:rPr>
        <w:sz w:val="32"/>
        <w:szCs w:val="32"/>
      </w:rPr>
    </w:pPr>
    <w:r>
      <w:tab/>
    </w:r>
    <w:r w:rsidRPr="00A56DAC">
      <w:rPr>
        <w:sz w:val="32"/>
        <w:szCs w:val="32"/>
      </w:rPr>
      <w:t>Otáčivý účinek síly</w:t>
    </w:r>
    <w:r w:rsidR="00E71822">
      <w:rPr>
        <w:sz w:val="32"/>
        <w:szCs w:val="32"/>
      </w:rPr>
      <w:t xml:space="preserve"> - páka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648AC"/>
    <w:multiLevelType w:val="hybridMultilevel"/>
    <w:tmpl w:val="697057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CF"/>
    <w:rsid w:val="002633A3"/>
    <w:rsid w:val="00354D40"/>
    <w:rsid w:val="008728C4"/>
    <w:rsid w:val="00A56DAC"/>
    <w:rsid w:val="00A92FED"/>
    <w:rsid w:val="00B01AC2"/>
    <w:rsid w:val="00C20DCF"/>
    <w:rsid w:val="00E71822"/>
    <w:rsid w:val="00F04F4B"/>
    <w:rsid w:val="00F5574A"/>
    <w:rsid w:val="00FD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7B3C"/>
  <w15:chartTrackingRefBased/>
  <w15:docId w15:val="{F7F0925E-54A2-42A5-8065-981ED049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0DC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5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6DAC"/>
  </w:style>
  <w:style w:type="paragraph" w:styleId="Zpat">
    <w:name w:val="footer"/>
    <w:basedOn w:val="Normln"/>
    <w:link w:val="ZpatChar"/>
    <w:uiPriority w:val="99"/>
    <w:unhideWhenUsed/>
    <w:rsid w:val="00A5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6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Kerzelová</dc:creator>
  <cp:keywords/>
  <dc:description/>
  <cp:lastModifiedBy>Mgr. Jana Kerzelová</cp:lastModifiedBy>
  <cp:revision>4</cp:revision>
  <dcterms:created xsi:type="dcterms:W3CDTF">2022-04-25T06:49:00Z</dcterms:created>
  <dcterms:modified xsi:type="dcterms:W3CDTF">2022-04-25T08:21:00Z</dcterms:modified>
</cp:coreProperties>
</file>