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61" w:rsidRPr="00750E61" w:rsidRDefault="00750E61" w:rsidP="00750E61">
      <w:pPr>
        <w:jc w:val="center"/>
        <w:rPr>
          <w:rFonts w:ascii="Times New Roman" w:hAnsi="Times New Roman" w:cs="Times New Roman"/>
          <w:b/>
          <w:bCs/>
        </w:rPr>
      </w:pPr>
      <w:r w:rsidRPr="00750E61">
        <w:rPr>
          <w:rFonts w:ascii="Times New Roman" w:hAnsi="Times New Roman" w:cs="Times New Roman"/>
          <w:b/>
          <w:bCs/>
        </w:rPr>
        <w:t>Z VLASTNÍHO ŽIVOTOPISU KARLA IV.</w:t>
      </w:r>
    </w:p>
    <w:p w:rsidR="00750E61" w:rsidRPr="00750E61" w:rsidRDefault="00750E61" w:rsidP="00750E61">
      <w:pPr>
        <w:jc w:val="center"/>
        <w:rPr>
          <w:rFonts w:ascii="Times New Roman" w:hAnsi="Times New Roman" w:cs="Times New Roman"/>
        </w:rPr>
      </w:pPr>
      <w:r w:rsidRPr="00750E61">
        <w:rPr>
          <w:rFonts w:ascii="Times New Roman" w:hAnsi="Times New Roman" w:cs="Times New Roman"/>
        </w:rPr>
        <w:t>(VITA CAROLI)</w:t>
      </w:r>
    </w:p>
    <w:p w:rsidR="00750E61" w:rsidRPr="00750E61" w:rsidRDefault="00750E61" w:rsidP="00750E61">
      <w:pPr>
        <w:jc w:val="both"/>
        <w:rPr>
          <w:rFonts w:ascii="Times New Roman" w:hAnsi="Times New Roman" w:cs="Times New Roman"/>
          <w:i/>
          <w:sz w:val="24"/>
        </w:rPr>
      </w:pPr>
      <w:r w:rsidRPr="00750E61">
        <w:rPr>
          <w:rFonts w:ascii="Times New Roman" w:hAnsi="Times New Roman" w:cs="Times New Roman"/>
          <w:i/>
          <w:sz w:val="24"/>
        </w:rPr>
        <w:t>Když jsme přišli do Čech, nenalezli jsme ani otce ani matku, ani bratra, ani sestru, aniž koho známého. Také českou řeč jsme úplně zapomněli, ale později jsme se ji opět naučili, takže jsme mluvili a rozuměli jako každý jiný Čech. Z boží milosti jsme dovedli mluvit, psát a číst nejen česky, ale i francouzsky, italsky, německy a latinsky tak, že jsme byli mocni oněch jazyků stejně jednoho jako druhého. Toto království jsme nalezli tak zpustošené, že jsme nenašli jediný svobodný hrad, který by nebyl zastaven se všemi královskými statky, takže jsme neměli, kde bychom přebývali, leč v měšťanských domech, jako jiní měšťané. Pražský hrad byl zcela opuštěn, pobořen a zničen, neboť od časů krále Otakara II. byl celý ztroskotán až k zemi.</w:t>
      </w:r>
    </w:p>
    <w:p w:rsidR="00750E61" w:rsidRPr="00750E61" w:rsidRDefault="00750E61" w:rsidP="00750E61">
      <w:pPr>
        <w:jc w:val="both"/>
        <w:rPr>
          <w:rFonts w:ascii="Times New Roman" w:hAnsi="Times New Roman" w:cs="Times New Roman"/>
          <w:b/>
          <w:bCs/>
        </w:rPr>
      </w:pPr>
    </w:p>
    <w:p w:rsidR="00750E61" w:rsidRPr="00750E61" w:rsidRDefault="00750E61" w:rsidP="00750E61">
      <w:pPr>
        <w:jc w:val="center"/>
        <w:rPr>
          <w:rFonts w:ascii="Times New Roman" w:hAnsi="Times New Roman" w:cs="Times New Roman"/>
          <w:b/>
          <w:bCs/>
        </w:rPr>
      </w:pPr>
      <w:r w:rsidRPr="00750E61">
        <w:rPr>
          <w:rFonts w:ascii="Times New Roman" w:hAnsi="Times New Roman" w:cs="Times New Roman"/>
          <w:b/>
          <w:bCs/>
        </w:rPr>
        <w:t>PRÁCE S TEXTEM</w:t>
      </w:r>
    </w:p>
    <w:p w:rsidR="00750E61" w:rsidRPr="00750E61" w:rsidRDefault="00750E61" w:rsidP="00750E61">
      <w:pPr>
        <w:jc w:val="center"/>
        <w:rPr>
          <w:rFonts w:ascii="Times New Roman" w:hAnsi="Times New Roman" w:cs="Times New Roman"/>
          <w:b/>
          <w:bCs/>
        </w:rPr>
      </w:pPr>
      <w:r w:rsidRPr="00750E61">
        <w:rPr>
          <w:rFonts w:ascii="Times New Roman" w:hAnsi="Times New Roman" w:cs="Times New Roman"/>
          <w:b/>
          <w:bCs/>
        </w:rPr>
        <w:t>VYHLEDEJ V TEXTU ODPOVĚDI NA NÁSLEDUJÍCÍ OTÁZKY</w:t>
      </w:r>
    </w:p>
    <w:p w:rsidR="00750E61" w:rsidRPr="00750E61" w:rsidRDefault="00750E61" w:rsidP="00750E61">
      <w:pPr>
        <w:jc w:val="both"/>
        <w:rPr>
          <w:rFonts w:ascii="Times New Roman" w:hAnsi="Times New Roman" w:cs="Times New Roman"/>
        </w:rPr>
      </w:pPr>
      <w:r w:rsidRPr="00750E61">
        <w:rPr>
          <w:rFonts w:ascii="Times New Roman" w:hAnsi="Times New Roman" w:cs="Times New Roman"/>
        </w:rPr>
        <w:t>1) Jaké pocity asi měl Karel IV., když přišel do Čech?</w:t>
      </w:r>
    </w:p>
    <w:p w:rsidR="00750E61" w:rsidRPr="00750E61" w:rsidRDefault="00750E61" w:rsidP="00750E61">
      <w:pPr>
        <w:jc w:val="both"/>
        <w:rPr>
          <w:rFonts w:ascii="Times New Roman" w:hAnsi="Times New Roman" w:cs="Times New Roman"/>
        </w:rPr>
      </w:pPr>
      <w:r w:rsidRPr="00750E61">
        <w:rPr>
          <w:rFonts w:ascii="Times New Roman" w:hAnsi="Times New Roman" w:cs="Times New Roman"/>
        </w:rPr>
        <w:t>2) Jaké jazyky Karel IV. ovládal?</w:t>
      </w:r>
    </w:p>
    <w:p w:rsidR="00750E61" w:rsidRPr="00750E61" w:rsidRDefault="00750E61" w:rsidP="00750E61">
      <w:pPr>
        <w:jc w:val="both"/>
        <w:rPr>
          <w:rFonts w:ascii="Times New Roman" w:hAnsi="Times New Roman" w:cs="Times New Roman"/>
        </w:rPr>
      </w:pPr>
      <w:r w:rsidRPr="00750E61">
        <w:rPr>
          <w:rFonts w:ascii="Times New Roman" w:hAnsi="Times New Roman" w:cs="Times New Roman"/>
        </w:rPr>
        <w:t>3) Jak vypadalo království, když do něj Karel IV. přišel?</w:t>
      </w:r>
    </w:p>
    <w:p w:rsidR="00750E61" w:rsidRPr="00750E61" w:rsidRDefault="00750E61" w:rsidP="00750E61">
      <w:pPr>
        <w:jc w:val="both"/>
        <w:rPr>
          <w:rFonts w:ascii="Times New Roman" w:hAnsi="Times New Roman" w:cs="Times New Roman"/>
        </w:rPr>
      </w:pPr>
      <w:r w:rsidRPr="00750E61">
        <w:rPr>
          <w:rFonts w:ascii="Times New Roman" w:hAnsi="Times New Roman" w:cs="Times New Roman"/>
        </w:rPr>
        <w:t>4) Kde Karel IV. po příchodu do Čech bydlel?</w:t>
      </w:r>
    </w:p>
    <w:p w:rsidR="00750E61" w:rsidRPr="00750E61" w:rsidRDefault="00750E61" w:rsidP="00750E61">
      <w:pPr>
        <w:jc w:val="both"/>
        <w:rPr>
          <w:rFonts w:ascii="Times New Roman" w:hAnsi="Times New Roman" w:cs="Times New Roman"/>
        </w:rPr>
      </w:pPr>
      <w:r w:rsidRPr="00750E61">
        <w:rPr>
          <w:rFonts w:ascii="Times New Roman" w:hAnsi="Times New Roman" w:cs="Times New Roman"/>
        </w:rPr>
        <w:t>5) Jak vypadal při příchodu Karla IV. Pražský hrad?</w:t>
      </w:r>
    </w:p>
    <w:p w:rsidR="003C363B" w:rsidRPr="00750E61" w:rsidRDefault="00750E61" w:rsidP="00750E61">
      <w:pPr>
        <w:jc w:val="both"/>
        <w:rPr>
          <w:rFonts w:ascii="Times New Roman" w:hAnsi="Times New Roman" w:cs="Times New Roman"/>
        </w:rPr>
      </w:pPr>
      <w:r w:rsidRPr="00750E61">
        <w:rPr>
          <w:rFonts w:ascii="Times New Roman" w:hAnsi="Times New Roman" w:cs="Times New Roman"/>
        </w:rPr>
        <w:t>6) Co je zvláštního na jazyce, jakým je text psán?</w:t>
      </w:r>
      <w:bookmarkStart w:id="0" w:name="_GoBack"/>
      <w:bookmarkEnd w:id="0"/>
    </w:p>
    <w:sectPr w:rsidR="003C363B" w:rsidRPr="00750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41"/>
    <w:rsid w:val="00022E3D"/>
    <w:rsid w:val="0012612F"/>
    <w:rsid w:val="00750E61"/>
    <w:rsid w:val="00873BBB"/>
    <w:rsid w:val="00CC4941"/>
    <w:rsid w:val="00F14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A8DC"/>
  <w15:chartTrackingRefBased/>
  <w15:docId w15:val="{DD9FE6B6-BC83-483C-AB94-DB24B59F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980</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2022-03-02T14:04:00Z</dcterms:created>
  <dcterms:modified xsi:type="dcterms:W3CDTF">2022-03-02T14:06:00Z</dcterms:modified>
</cp:coreProperties>
</file>