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60D1" w:rsidRPr="000A60D1" w:rsidRDefault="000A60D1" w:rsidP="000A60D1">
      <w:pPr>
        <w:shd w:val="clear" w:color="auto" w:fill="FFFFFF"/>
        <w:spacing w:before="450" w:after="225" w:line="390" w:lineRule="atLeast"/>
        <w:outlineLvl w:val="0"/>
        <w:rPr>
          <w:rFonts w:ascii="Arial" w:eastAsia="Times New Roman" w:hAnsi="Arial" w:cs="Arial"/>
          <w:color w:val="0D2441"/>
          <w:kern w:val="36"/>
          <w:sz w:val="30"/>
          <w:szCs w:val="30"/>
          <w:lang w:eastAsia="cs-CZ"/>
        </w:rPr>
      </w:pPr>
      <w:r w:rsidRPr="000A60D1">
        <w:rPr>
          <w:rFonts w:ascii="Arial" w:eastAsia="Times New Roman" w:hAnsi="Arial" w:cs="Arial"/>
          <w:color w:val="0D2441"/>
          <w:kern w:val="36"/>
          <w:sz w:val="30"/>
          <w:szCs w:val="30"/>
          <w:lang w:eastAsia="cs-CZ"/>
        </w:rPr>
        <w:t>Světová náboženství: Judaismus</w:t>
      </w:r>
    </w:p>
    <w:p w:rsidR="000A60D1" w:rsidRPr="000A60D1" w:rsidRDefault="003D1FE6" w:rsidP="00963EAA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Judaismus věří v jednoho boha, je to monoteistické náboženství</w:t>
      </w:r>
      <w:r w:rsidR="00600F4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a </w:t>
      </w:r>
      <w:r w:rsidR="00600F4B"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vznikl už ve 20. století před Kristem.</w:t>
      </w:r>
      <w:r w:rsidR="00963EAA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  <w:r w:rsidR="000A60D1"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Židů je na světě 14 milionů. Nejvíce jich žije v Izraeli a poté ve Spojených státec</w:t>
      </w:r>
      <w:r>
        <w:rPr>
          <w:rFonts w:ascii="Arial" w:eastAsia="Times New Roman" w:hAnsi="Arial" w:cs="Arial"/>
          <w:color w:val="62676C"/>
          <w:sz w:val="23"/>
          <w:szCs w:val="23"/>
          <w:lang w:eastAsia="cs-CZ"/>
        </w:rPr>
        <w:t>h.</w:t>
      </w:r>
      <w:r w:rsidR="00963EAA" w:rsidRPr="00963EAA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</w:p>
    <w:p w:rsidR="000A60D1" w:rsidRPr="000A60D1" w:rsidRDefault="000A60D1" w:rsidP="00600F4B">
      <w:pPr>
        <w:shd w:val="clear" w:color="auto" w:fill="FFFFFF"/>
        <w:spacing w:before="100" w:beforeAutospacing="1" w:after="100" w:afterAutospacing="1" w:line="375" w:lineRule="atLeast"/>
        <w:jc w:val="both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FD4552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Izrael je</w:t>
      </w:r>
      <w:r w:rsidR="00FD4552" w:rsidRPr="00FD4552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jediný židovský stát, </w:t>
      </w:r>
      <w:r w:rsidR="00600F4B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má bohatou historii a je spjat s boji, jelikož jeho území si nárokují i </w:t>
      </w:r>
      <w:r w:rsidRPr="00FD4552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Arabové, kteří se nazývají Palestinci. </w:t>
      </w:r>
      <w:r w:rsidR="00F40D8A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Spory</w:t>
      </w:r>
      <w:r w:rsidRPr="00FD4552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v Izraeli bují stále a pokud tuto zemi navštívíte, poznáte, že je rozdělena na židovská a arabská pásma. </w:t>
      </w:r>
    </w:p>
    <w:p w:rsidR="000A60D1" w:rsidRPr="000A60D1" w:rsidRDefault="000A60D1" w:rsidP="000A60D1">
      <w:pPr>
        <w:shd w:val="clear" w:color="auto" w:fill="FFFFFF"/>
        <w:spacing w:before="300" w:after="150" w:line="420" w:lineRule="atLeast"/>
        <w:outlineLvl w:val="1"/>
        <w:rPr>
          <w:rFonts w:ascii="inherit" w:eastAsia="Times New Roman" w:hAnsi="inherit" w:cs="Arial"/>
          <w:color w:val="0D2441"/>
          <w:sz w:val="27"/>
          <w:szCs w:val="27"/>
          <w:lang w:eastAsia="cs-CZ"/>
        </w:rPr>
      </w:pPr>
      <w:r w:rsidRPr="000A60D1">
        <w:rPr>
          <w:rFonts w:ascii="inherit" w:eastAsia="Times New Roman" w:hAnsi="inherit" w:cs="Arial"/>
          <w:color w:val="0D2441"/>
          <w:sz w:val="27"/>
          <w:szCs w:val="27"/>
          <w:lang w:eastAsia="cs-CZ"/>
        </w:rPr>
        <w:t>Základní principy </w:t>
      </w:r>
    </w:p>
    <w:p w:rsidR="000A60D1" w:rsidRPr="000A60D1" w:rsidRDefault="000A60D1" w:rsidP="000A60D1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Základním pravidlem judaismu je víra v jediného boha. Velmi důležitou osobou tohoto náboženství je Mojžíš. Ten podle legend vyvedl židovské obyvatelstvo z </w:t>
      </w:r>
      <w:hyperlink r:id="rId5" w:history="1">
        <w:r w:rsidRPr="000A60D1">
          <w:rPr>
            <w:rFonts w:ascii="Arial" w:eastAsia="Times New Roman" w:hAnsi="Arial" w:cs="Arial"/>
            <w:color w:val="49C260"/>
            <w:sz w:val="23"/>
            <w:szCs w:val="23"/>
            <w:u w:val="single"/>
            <w:lang w:eastAsia="cs-CZ"/>
          </w:rPr>
          <w:t>Egypta</w:t>
        </w:r>
      </w:hyperlink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, poté vystoupil na horu Sinaj, kde se mu vyjevil Bůh a seslal mu desatero přikázání. Těchto deset pravidel je tedy součástí židovské víry, ale můžeme je najít i v křesťanství.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V jednoho Boha věřiti budeš.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Nebudeš mít jiné Bohy, nežli mne. 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Nevezmeš jméno Boží nadarmo.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Pomni, abys den sváteční světil.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Cti otce svého a matku svou.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Nezabiješ.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Nezcizoložíš.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Nepokradeš.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Nepromluvíš křivého svědectví proti bližnímu svému. </w:t>
      </w:r>
    </w:p>
    <w:p w:rsidR="000A60D1" w:rsidRPr="000A60D1" w:rsidRDefault="000A60D1" w:rsidP="000A60D1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D2441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0D2441"/>
          <w:sz w:val="21"/>
          <w:szCs w:val="21"/>
          <w:lang w:eastAsia="cs-CZ"/>
        </w:rPr>
        <w:t>Nepožádáš manželky bližního svého. </w:t>
      </w:r>
    </w:p>
    <w:p w:rsidR="000A60D1" w:rsidRPr="000A60D1" w:rsidRDefault="000A60D1" w:rsidP="000A60D1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Nejdůležitější knihou judaismu je Tóra. </w:t>
      </w:r>
      <w:r w:rsidR="00FD4552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Jedná se o </w:t>
      </w: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první část Bible</w:t>
      </w:r>
      <w:r w:rsidR="00FD4552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tzv. Starý Zákon.</w:t>
      </w:r>
    </w:p>
    <w:p w:rsidR="000A60D1" w:rsidRPr="000A60D1" w:rsidRDefault="000A60D1" w:rsidP="000A60D1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Judaismus je náboženství, které se dědí. Pravidlem je, že žid je ten, kdo je synem židovské matky. Pokud chce někdo konvertovat k židovské víře, není to jednoduché. </w:t>
      </w:r>
    </w:p>
    <w:p w:rsidR="00F40D8A" w:rsidRDefault="000A60D1" w:rsidP="00F40D8A">
      <w:pPr>
        <w:shd w:val="clear" w:color="auto" w:fill="FFFFFF"/>
        <w:spacing w:before="300" w:after="150" w:line="420" w:lineRule="atLeast"/>
        <w:outlineLvl w:val="1"/>
        <w:rPr>
          <w:rFonts w:ascii="inherit" w:eastAsia="Times New Roman" w:hAnsi="inherit" w:cs="Arial"/>
          <w:color w:val="0D2441"/>
          <w:sz w:val="27"/>
          <w:szCs w:val="27"/>
          <w:lang w:eastAsia="cs-CZ"/>
        </w:rPr>
      </w:pPr>
      <w:r w:rsidRPr="000A60D1">
        <w:rPr>
          <w:rFonts w:ascii="inherit" w:eastAsia="Times New Roman" w:hAnsi="inherit" w:cs="Arial"/>
          <w:color w:val="0D2441"/>
          <w:sz w:val="27"/>
          <w:szCs w:val="27"/>
          <w:lang w:eastAsia="cs-CZ"/>
        </w:rPr>
        <w:t>Symboly a místa </w:t>
      </w:r>
    </w:p>
    <w:p w:rsidR="000A60D1" w:rsidRPr="00F40D8A" w:rsidRDefault="00F40D8A" w:rsidP="00F40D8A">
      <w:pPr>
        <w:shd w:val="clear" w:color="auto" w:fill="FFFFFF"/>
        <w:spacing w:before="300" w:after="150" w:line="420" w:lineRule="atLeast"/>
        <w:outlineLvl w:val="1"/>
        <w:rPr>
          <w:rFonts w:ascii="inherit" w:eastAsia="Times New Roman" w:hAnsi="inherit" w:cs="Arial"/>
          <w:color w:val="0D2441"/>
          <w:sz w:val="27"/>
          <w:szCs w:val="27"/>
          <w:lang w:eastAsia="cs-CZ"/>
        </w:rPr>
      </w:pPr>
      <w:r>
        <w:rPr>
          <w:rFonts w:ascii="Arial" w:eastAsia="Times New Roman" w:hAnsi="Arial" w:cs="Arial"/>
          <w:noProof/>
          <w:color w:val="0D2441"/>
          <w:kern w:val="36"/>
          <w:sz w:val="30"/>
          <w:szCs w:val="3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-593504</wp:posOffset>
            </wp:positionH>
            <wp:positionV relativeFrom="page">
              <wp:posOffset>356428</wp:posOffset>
            </wp:positionV>
            <wp:extent cx="6884670" cy="171577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and Orange COVID-19 Friendly Corporate Healthcare and Medical X-Frame Banner (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D1"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Náboženské místo judaismu je synagoga. Náboženskou autoritou, kterou můžete potkat v synagoze je rabín. Je to duchovní vůdce židovské komunity. </w:t>
      </w:r>
    </w:p>
    <w:p w:rsidR="000A60D1" w:rsidRPr="000A60D1" w:rsidRDefault="00F40D8A" w:rsidP="000A60D1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>
        <w:rPr>
          <w:rFonts w:ascii="Arial" w:eastAsia="Times New Roman" w:hAnsi="Arial" w:cs="Arial"/>
          <w:noProof/>
          <w:color w:val="0D2441"/>
          <w:kern w:val="36"/>
          <w:sz w:val="30"/>
          <w:szCs w:val="30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-605651</wp:posOffset>
            </wp:positionH>
            <wp:positionV relativeFrom="page">
              <wp:posOffset>387819</wp:posOffset>
            </wp:positionV>
            <wp:extent cx="6819900" cy="1699895"/>
            <wp:effectExtent l="0" t="0" r="0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 and Orange COVID-19 Friendly Corporate Healthcare and Medical X-Frame Banner (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D1"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Judaismus je spojen s mnoha symboly</w:t>
      </w:r>
      <w:r w:rsidR="0086507F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:</w:t>
      </w:r>
    </w:p>
    <w:p w:rsidR="000A60D1" w:rsidRPr="000A60D1" w:rsidRDefault="000A60D1" w:rsidP="000A60D1">
      <w:pPr>
        <w:numPr>
          <w:ilvl w:val="0"/>
          <w:numId w:val="3"/>
        </w:numPr>
        <w:shd w:val="clear" w:color="auto" w:fill="FFFFFF"/>
        <w:spacing w:before="60" w:after="60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proofErr w:type="spellStart"/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Menora</w:t>
      </w:r>
      <w:proofErr w:type="spellEnd"/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 – Důležitým symbolem judaismu i státu Izrael je sedmiramenný svícen. Symbolizuje 7 dní, během kterých byl stvořen svět. </w:t>
      </w:r>
    </w:p>
    <w:p w:rsidR="000A60D1" w:rsidRPr="000A60D1" w:rsidRDefault="000A60D1" w:rsidP="000A60D1">
      <w:pPr>
        <w:numPr>
          <w:ilvl w:val="0"/>
          <w:numId w:val="3"/>
        </w:numPr>
        <w:shd w:val="clear" w:color="auto" w:fill="FFFFFF"/>
        <w:spacing w:before="60" w:after="60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Davidova hvězda – tato hvězda je tvořena dvěma trojúhelníky a je tedy šesticípá. Své jméno dostala podle důležité osoby židovských dějin krále Davida. Dnes Davidovu hvězdu najdete na vlajce státu Izrael. </w:t>
      </w:r>
    </w:p>
    <w:p w:rsidR="000A60D1" w:rsidRPr="000A60D1" w:rsidRDefault="000A60D1" w:rsidP="00963EAA">
      <w:pPr>
        <w:numPr>
          <w:ilvl w:val="0"/>
          <w:numId w:val="3"/>
        </w:numPr>
        <w:shd w:val="clear" w:color="auto" w:fill="FFFFFF"/>
        <w:spacing w:before="60" w:after="60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Jarmulka – Muži nosí typickou židovskou čepičku, která je nasazena pouze na temenu hlavy. </w:t>
      </w:r>
    </w:p>
    <w:p w:rsidR="000A60D1" w:rsidRPr="000A60D1" w:rsidRDefault="000A60D1" w:rsidP="00963EAA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proofErr w:type="spellStart"/>
      <w:r w:rsidRPr="000A60D1">
        <w:rPr>
          <w:rFonts w:ascii="inherit" w:eastAsia="Times New Roman" w:hAnsi="inherit" w:cs="Arial"/>
          <w:color w:val="0D2441"/>
          <w:sz w:val="30"/>
          <w:szCs w:val="30"/>
          <w:lang w:eastAsia="cs-CZ"/>
        </w:rPr>
        <w:t>Košér</w:t>
      </w:r>
      <w:proofErr w:type="spellEnd"/>
      <w:r w:rsidRPr="000A60D1">
        <w:rPr>
          <w:rFonts w:ascii="inherit" w:eastAsia="Times New Roman" w:hAnsi="inherit" w:cs="Arial"/>
          <w:color w:val="0D2441"/>
          <w:sz w:val="30"/>
          <w:szCs w:val="30"/>
          <w:lang w:eastAsia="cs-CZ"/>
        </w:rPr>
        <w:t> </w:t>
      </w:r>
    </w:p>
    <w:p w:rsidR="000A60D1" w:rsidRPr="000A60D1" w:rsidRDefault="000A60D1" w:rsidP="00824F05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Židé jedí pouze </w:t>
      </w:r>
      <w:proofErr w:type="spellStart"/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košér</w:t>
      </w:r>
      <w:proofErr w:type="spellEnd"/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jídlo. Jídlo je </w:t>
      </w:r>
      <w:proofErr w:type="spellStart"/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košér</w:t>
      </w:r>
      <w:proofErr w:type="spellEnd"/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, pokud splňuje pravidla</w:t>
      </w:r>
      <w:r w:rsidR="00824F05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 </w:t>
      </w: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 xml:space="preserve">uvádí Tóra. Zakázané je vepřové maso, králičí nebo koňské maso. Zvířata také musí být speciálně rituálně poražena tak, aby z nich odtekla všechna krev. </w:t>
      </w:r>
    </w:p>
    <w:p w:rsidR="000A60D1" w:rsidRPr="000A60D1" w:rsidRDefault="000A60D1" w:rsidP="000A60D1">
      <w:pPr>
        <w:shd w:val="clear" w:color="auto" w:fill="FFFFFF"/>
        <w:spacing w:before="300" w:after="150" w:line="420" w:lineRule="atLeast"/>
        <w:outlineLvl w:val="2"/>
        <w:rPr>
          <w:rFonts w:ascii="inherit" w:eastAsia="Times New Roman" w:hAnsi="inherit" w:cs="Arial"/>
          <w:color w:val="0D2441"/>
          <w:sz w:val="30"/>
          <w:szCs w:val="30"/>
          <w:lang w:eastAsia="cs-CZ"/>
        </w:rPr>
      </w:pPr>
      <w:r w:rsidRPr="000A60D1">
        <w:rPr>
          <w:rFonts w:ascii="inherit" w:eastAsia="Times New Roman" w:hAnsi="inherit" w:cs="Arial"/>
          <w:color w:val="0D2441"/>
          <w:sz w:val="30"/>
          <w:szCs w:val="30"/>
          <w:lang w:eastAsia="cs-CZ"/>
        </w:rPr>
        <w:t>Šabat </w:t>
      </w:r>
    </w:p>
    <w:p w:rsidR="000A60D1" w:rsidRPr="000A60D1" w:rsidRDefault="000A60D1" w:rsidP="000A60D1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Je ka</w:t>
      </w:r>
      <w:bookmarkStart w:id="0" w:name="_GoBack"/>
      <w:bookmarkEnd w:id="0"/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ždou sobotu. Je to den odpočinku. Židé by neměli pracovat ani dělat různé činnosti v domácnosti, jako je uklízení.  </w:t>
      </w:r>
    </w:p>
    <w:p w:rsidR="000A60D1" w:rsidRPr="000A60D1" w:rsidRDefault="000A60D1" w:rsidP="000A60D1">
      <w:pPr>
        <w:shd w:val="clear" w:color="auto" w:fill="FFFFFF"/>
        <w:spacing w:before="300" w:after="150" w:line="420" w:lineRule="atLeast"/>
        <w:outlineLvl w:val="2"/>
        <w:rPr>
          <w:rFonts w:ascii="inherit" w:eastAsia="Times New Roman" w:hAnsi="inherit" w:cs="Arial"/>
          <w:color w:val="0D2441"/>
          <w:sz w:val="30"/>
          <w:szCs w:val="30"/>
          <w:lang w:eastAsia="cs-CZ"/>
        </w:rPr>
      </w:pPr>
      <w:r w:rsidRPr="000A60D1">
        <w:rPr>
          <w:rFonts w:ascii="inherit" w:eastAsia="Times New Roman" w:hAnsi="inherit" w:cs="Arial"/>
          <w:color w:val="0D2441"/>
          <w:sz w:val="30"/>
          <w:szCs w:val="30"/>
          <w:lang w:eastAsia="cs-CZ"/>
        </w:rPr>
        <w:t>Další židovské svátky </w:t>
      </w:r>
    </w:p>
    <w:p w:rsidR="000A60D1" w:rsidRPr="000A60D1" w:rsidRDefault="000A60D1" w:rsidP="000A60D1">
      <w:pPr>
        <w:shd w:val="clear" w:color="auto" w:fill="FFFFFF"/>
        <w:spacing w:before="100" w:beforeAutospacing="1" w:after="100" w:afterAutospacing="1" w:line="375" w:lineRule="atLeast"/>
        <w:rPr>
          <w:rFonts w:ascii="Arial" w:eastAsia="Times New Roman" w:hAnsi="Arial" w:cs="Arial"/>
          <w:color w:val="62676C"/>
          <w:sz w:val="23"/>
          <w:szCs w:val="23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3"/>
          <w:szCs w:val="23"/>
          <w:lang w:eastAsia="cs-CZ"/>
        </w:rPr>
        <w:t>Šabat je každý týden, během roku přicházejí ale i další židovské svátky. </w:t>
      </w:r>
    </w:p>
    <w:p w:rsidR="000A60D1" w:rsidRPr="000A60D1" w:rsidRDefault="000A60D1" w:rsidP="000A60D1">
      <w:pPr>
        <w:numPr>
          <w:ilvl w:val="0"/>
          <w:numId w:val="4"/>
        </w:numPr>
        <w:shd w:val="clear" w:color="auto" w:fill="FFFFFF"/>
        <w:spacing w:before="60" w:after="60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 xml:space="preserve">Pesach – tento svátek připomíná vymanění židů z egyptského otroctví. Slaví se osm dní a svátek je spojen s celou řadou obyčejů. Jedí se tradiční chleby macesy, ostatní jídlo podléhá pravidlům </w:t>
      </w:r>
      <w:proofErr w:type="spellStart"/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košér</w:t>
      </w:r>
      <w:proofErr w:type="spellEnd"/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. Prvorozený syn drží půst. Pořádá se slavnostní večeře seder, která má jasná pravidla. </w:t>
      </w:r>
    </w:p>
    <w:p w:rsidR="000A60D1" w:rsidRPr="000A60D1" w:rsidRDefault="000A60D1" w:rsidP="000A60D1">
      <w:pPr>
        <w:numPr>
          <w:ilvl w:val="0"/>
          <w:numId w:val="4"/>
        </w:numPr>
        <w:shd w:val="clear" w:color="auto" w:fill="FFFFFF"/>
        <w:spacing w:before="60" w:after="60"/>
        <w:rPr>
          <w:rFonts w:ascii="Arial" w:eastAsia="Times New Roman" w:hAnsi="Arial" w:cs="Arial"/>
          <w:color w:val="62676C"/>
          <w:sz w:val="21"/>
          <w:szCs w:val="21"/>
          <w:lang w:eastAsia="cs-CZ"/>
        </w:rPr>
      </w:pPr>
      <w:r w:rsidRPr="000A60D1">
        <w:rPr>
          <w:rFonts w:ascii="Arial" w:eastAsia="Times New Roman" w:hAnsi="Arial" w:cs="Arial"/>
          <w:color w:val="62676C"/>
          <w:sz w:val="21"/>
          <w:szCs w:val="21"/>
          <w:lang w:eastAsia="cs-CZ"/>
        </w:rPr>
        <w:t>Chanuka – osmidenní svátek světel, který se slaví na přelomu listopadu a prosince. Dny jsou spojené s hostinami a modlitbami. Rozsvěcují se světla na osmiramenném svícnu. Během Chanuky jsou v Izraeli zavřené školy. </w:t>
      </w:r>
    </w:p>
    <w:p w:rsidR="00E569F1" w:rsidRDefault="0086507F"/>
    <w:p w:rsidR="00F40D8A" w:rsidRDefault="00F40D8A">
      <w:r>
        <w:t xml:space="preserve">Zdroj: </w:t>
      </w:r>
      <w:hyperlink r:id="rId8" w:history="1">
        <w:r w:rsidRPr="00972733">
          <w:rPr>
            <w:rStyle w:val="Hypertextovodkaz"/>
          </w:rPr>
          <w:t>https://www.cklub.cz/blog/kultura-a-nabozenstvi/judaismus</w:t>
        </w:r>
      </w:hyperlink>
      <w:r>
        <w:t xml:space="preserve"> </w:t>
      </w:r>
    </w:p>
    <w:sectPr w:rsidR="00F40D8A" w:rsidSect="00F40D8A">
      <w:pgSz w:w="11900" w:h="16840"/>
      <w:pgMar w:top="1417" w:right="1417" w:bottom="102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57356"/>
    <w:multiLevelType w:val="multilevel"/>
    <w:tmpl w:val="1BBEC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5A09AC"/>
    <w:multiLevelType w:val="multilevel"/>
    <w:tmpl w:val="63BCB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6E6B1D"/>
    <w:multiLevelType w:val="multilevel"/>
    <w:tmpl w:val="1ACE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366E4A"/>
    <w:multiLevelType w:val="multilevel"/>
    <w:tmpl w:val="BBBC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D7172E"/>
    <w:multiLevelType w:val="multilevel"/>
    <w:tmpl w:val="C5A61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0D1"/>
    <w:rsid w:val="000A60D1"/>
    <w:rsid w:val="00266C14"/>
    <w:rsid w:val="003D1FE6"/>
    <w:rsid w:val="00600F4B"/>
    <w:rsid w:val="006B6A4C"/>
    <w:rsid w:val="00824F05"/>
    <w:rsid w:val="0086507F"/>
    <w:rsid w:val="00963EAA"/>
    <w:rsid w:val="0098411D"/>
    <w:rsid w:val="00CC38E3"/>
    <w:rsid w:val="00D2473B"/>
    <w:rsid w:val="00E763E1"/>
    <w:rsid w:val="00F40D8A"/>
    <w:rsid w:val="00FD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440DB"/>
  <w14:defaultImageDpi w14:val="32767"/>
  <w15:chartTrackingRefBased/>
  <w15:docId w15:val="{220DAAA3-AF87-FB47-ACF7-D01C3CC8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98411D"/>
  </w:style>
  <w:style w:type="paragraph" w:styleId="Nadpis1">
    <w:name w:val="heading 1"/>
    <w:basedOn w:val="Normln"/>
    <w:link w:val="Nadpis1Char"/>
    <w:uiPriority w:val="9"/>
    <w:qFormat/>
    <w:rsid w:val="000A60D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A60D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A60D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kalla">
    <w:name w:val="bakalářla"/>
    <w:basedOn w:val="Normln"/>
    <w:qFormat/>
    <w:rsid w:val="0098411D"/>
    <w:pPr>
      <w:spacing w:after="120" w:line="360" w:lineRule="auto"/>
    </w:pPr>
    <w:rPr>
      <w:rFonts w:ascii="Times New Roman" w:hAnsi="Times New Roman"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sid w:val="000A60D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A60D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A60D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A60D1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A60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0A60D1"/>
    <w:rPr>
      <w:b/>
      <w:bCs/>
    </w:rPr>
  </w:style>
  <w:style w:type="character" w:styleId="Nevyeenzmnka">
    <w:name w:val="Unresolved Mention"/>
    <w:basedOn w:val="Standardnpsmoodstavce"/>
    <w:uiPriority w:val="99"/>
    <w:rsid w:val="00F40D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52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8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klub.cz/blog/kultura-a-nabozenstvi/judaism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cklub.cz/pruvodce/egyp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456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Valínová</dc:creator>
  <cp:keywords/>
  <dc:description/>
  <cp:lastModifiedBy>Veronika Valínová</cp:lastModifiedBy>
  <cp:revision>5</cp:revision>
  <dcterms:created xsi:type="dcterms:W3CDTF">2021-02-26T12:32:00Z</dcterms:created>
  <dcterms:modified xsi:type="dcterms:W3CDTF">2021-02-27T12:50:00Z</dcterms:modified>
</cp:coreProperties>
</file>